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8C4C6" w14:textId="176B66F4" w:rsidR="007A6C9D" w:rsidRPr="002C1536" w:rsidRDefault="006A5AA3" w:rsidP="006A5AA3">
      <w:pPr>
        <w:jc w:val="center"/>
        <w:rPr>
          <w:b/>
          <w:bCs/>
        </w:rPr>
      </w:pPr>
      <w:r w:rsidRPr="002C1536">
        <w:rPr>
          <w:b/>
          <w:bCs/>
        </w:rPr>
        <w:t>Facturación RFC</w:t>
      </w:r>
    </w:p>
    <w:p w14:paraId="57DC4BBD" w14:textId="0E594FA6" w:rsidR="006A5AA3" w:rsidRDefault="006A5AA3" w:rsidP="006A5AA3">
      <w:pPr>
        <w:jc w:val="both"/>
      </w:pPr>
      <w:r>
        <w:t>Este documento se hace con la finalidad de configurar Facturación RFC con el Punto de Venta Sierra y que características debe de tener para que funcione bajo diferentes circunstancias.</w:t>
      </w:r>
    </w:p>
    <w:p w14:paraId="13513ED7" w14:textId="2EE4860A" w:rsidR="006A5AA3" w:rsidRDefault="006A5AA3" w:rsidP="006A5AA3">
      <w:pPr>
        <w:jc w:val="both"/>
      </w:pPr>
    </w:p>
    <w:p w14:paraId="0FF6EF7F" w14:textId="56FFB282" w:rsidR="006A5AA3" w:rsidRDefault="006A5AA3" w:rsidP="006A5AA3">
      <w:pPr>
        <w:jc w:val="both"/>
      </w:pPr>
      <w:r w:rsidRPr="002C1536">
        <w:rPr>
          <w:b/>
          <w:bCs/>
          <w:i/>
          <w:iCs/>
        </w:rPr>
        <w:t xml:space="preserve">Base de Datos de </w:t>
      </w:r>
      <w:r w:rsidR="002C1536" w:rsidRPr="002C1536">
        <w:rPr>
          <w:b/>
          <w:bCs/>
          <w:i/>
          <w:iCs/>
        </w:rPr>
        <w:t>Facturación</w:t>
      </w:r>
      <w:r w:rsidRPr="002C1536">
        <w:rPr>
          <w:b/>
          <w:bCs/>
          <w:i/>
          <w:iCs/>
        </w:rPr>
        <w:t xml:space="preserve"> y RFC en un mismo </w:t>
      </w:r>
      <w:r w:rsidR="002C1536" w:rsidRPr="002C1536">
        <w:rPr>
          <w:b/>
          <w:bCs/>
          <w:i/>
          <w:iCs/>
        </w:rPr>
        <w:t>equipo,</w:t>
      </w:r>
      <w:r w:rsidRPr="002C1536">
        <w:rPr>
          <w:b/>
          <w:bCs/>
          <w:i/>
          <w:iCs/>
        </w:rPr>
        <w:t xml:space="preserve"> pero </w:t>
      </w:r>
      <w:r w:rsidR="002C1536" w:rsidRPr="002C1536">
        <w:rPr>
          <w:b/>
          <w:bCs/>
          <w:i/>
          <w:iCs/>
        </w:rPr>
        <w:t>facturar desde una estación de Red.</w:t>
      </w:r>
    </w:p>
    <w:p w14:paraId="4BFDAB0F" w14:textId="502BF50E" w:rsidR="00FE4A18" w:rsidRPr="00FE4A18" w:rsidRDefault="00FE4A18" w:rsidP="00FE4A18">
      <w:pPr>
        <w:jc w:val="both"/>
        <w:rPr>
          <w:b/>
          <w:bCs/>
          <w:u w:val="single"/>
        </w:rPr>
      </w:pPr>
      <w:r w:rsidRPr="00FE4A18">
        <w:rPr>
          <w:b/>
          <w:bCs/>
          <w:u w:val="single"/>
        </w:rPr>
        <w:t>Todo este proceso se hace en la estación.</w:t>
      </w:r>
    </w:p>
    <w:p w14:paraId="2A7004FD" w14:textId="48C7F4A2" w:rsidR="002C1536" w:rsidRDefault="002C1536" w:rsidP="006A5AA3">
      <w:pPr>
        <w:jc w:val="both"/>
      </w:pPr>
      <w:r>
        <w:t xml:space="preserve">La configuración e instalación de Facturación es normal la parte donde va a cambiar es en Parámetros Generales, donde definimos en </w:t>
      </w:r>
      <w:proofErr w:type="spellStart"/>
      <w:r w:rsidRPr="002C1536">
        <w:rPr>
          <w:b/>
          <w:bCs/>
        </w:rPr>
        <w:t>Svr</w:t>
      </w:r>
      <w:proofErr w:type="spellEnd"/>
      <w:r w:rsidRPr="002C1536">
        <w:rPr>
          <w:b/>
          <w:bCs/>
        </w:rPr>
        <w:t xml:space="preserve"> </w:t>
      </w:r>
      <w:proofErr w:type="spellStart"/>
      <w:r w:rsidRPr="002C1536">
        <w:rPr>
          <w:b/>
          <w:bCs/>
        </w:rPr>
        <w:t>Pos</w:t>
      </w:r>
      <w:proofErr w:type="spellEnd"/>
      <w:r>
        <w:t xml:space="preserve"> el nombre del servidor de Punto de Venta</w:t>
      </w:r>
    </w:p>
    <w:p w14:paraId="521D89E0" w14:textId="6B7D66EE" w:rsidR="002C1536" w:rsidRDefault="002C1536" w:rsidP="002C1536">
      <w:pPr>
        <w:jc w:val="center"/>
      </w:pPr>
      <w:r>
        <w:rPr>
          <w:noProof/>
        </w:rPr>
        <w:drawing>
          <wp:inline distT="0" distB="0" distL="0" distR="0" wp14:anchorId="6B0D9676" wp14:editId="3CE655FC">
            <wp:extent cx="2335850" cy="4000143"/>
            <wp:effectExtent l="0" t="0" r="7620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223" cy="400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F61BE9" w14:textId="77777777" w:rsidR="0061443E" w:rsidRDefault="0061443E" w:rsidP="0061443E">
      <w:pPr>
        <w:jc w:val="both"/>
      </w:pPr>
    </w:p>
    <w:p w14:paraId="127F44ED" w14:textId="77777777" w:rsidR="0061443E" w:rsidRDefault="0061443E" w:rsidP="0061443E">
      <w:pPr>
        <w:jc w:val="both"/>
      </w:pPr>
    </w:p>
    <w:p w14:paraId="5EDF4ACF" w14:textId="77777777" w:rsidR="0061443E" w:rsidRDefault="0061443E" w:rsidP="0061443E">
      <w:pPr>
        <w:jc w:val="both"/>
      </w:pPr>
    </w:p>
    <w:p w14:paraId="0C4A5471" w14:textId="77777777" w:rsidR="0061443E" w:rsidRDefault="0061443E" w:rsidP="0061443E">
      <w:pPr>
        <w:jc w:val="both"/>
      </w:pPr>
    </w:p>
    <w:p w14:paraId="1036795A" w14:textId="77777777" w:rsidR="0061443E" w:rsidRDefault="0061443E" w:rsidP="0061443E">
      <w:pPr>
        <w:jc w:val="both"/>
      </w:pPr>
    </w:p>
    <w:p w14:paraId="1163488E" w14:textId="77777777" w:rsidR="0061443E" w:rsidRDefault="0061443E" w:rsidP="0061443E">
      <w:pPr>
        <w:jc w:val="both"/>
      </w:pPr>
    </w:p>
    <w:p w14:paraId="2C7A31D9" w14:textId="77777777" w:rsidR="0061443E" w:rsidRDefault="0061443E" w:rsidP="0061443E">
      <w:pPr>
        <w:jc w:val="both"/>
      </w:pPr>
    </w:p>
    <w:p w14:paraId="57CE9068" w14:textId="77777777" w:rsidR="00FE4A18" w:rsidRDefault="0061443E" w:rsidP="0061443E">
      <w:pPr>
        <w:jc w:val="both"/>
      </w:pPr>
      <w:r>
        <w:lastRenderedPageBreak/>
        <w:t xml:space="preserve">En el programa </w:t>
      </w:r>
      <w:r w:rsidRPr="0061443E">
        <w:rPr>
          <w:b/>
          <w:bCs/>
        </w:rPr>
        <w:t>RfcCnf.exe</w:t>
      </w:r>
      <w:r>
        <w:t xml:space="preserve"> ponemos la instancia local donde va a instalar la BD.</w:t>
      </w:r>
    </w:p>
    <w:p w14:paraId="2D533112" w14:textId="49534EFB" w:rsidR="0061443E" w:rsidRPr="002C1536" w:rsidRDefault="0061443E" w:rsidP="0061443E">
      <w:pPr>
        <w:jc w:val="center"/>
      </w:pPr>
      <w:r>
        <w:rPr>
          <w:noProof/>
        </w:rPr>
        <w:drawing>
          <wp:inline distT="0" distB="0" distL="0" distR="0" wp14:anchorId="7CC59C44" wp14:editId="672DD1A5">
            <wp:extent cx="4377381" cy="2076450"/>
            <wp:effectExtent l="0" t="0" r="444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439" cy="207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7E4D60" w14:textId="786B174A" w:rsidR="002C1536" w:rsidRDefault="002C1536" w:rsidP="006A5AA3">
      <w:pPr>
        <w:jc w:val="both"/>
        <w:rPr>
          <w:b/>
          <w:bCs/>
          <w:i/>
          <w:iCs/>
        </w:rPr>
      </w:pPr>
    </w:p>
    <w:p w14:paraId="4B86E4F3" w14:textId="4164F1AD" w:rsidR="002C1536" w:rsidRDefault="002C1536" w:rsidP="002C1536">
      <w:pPr>
        <w:jc w:val="both"/>
        <w:rPr>
          <w:b/>
          <w:bCs/>
          <w:i/>
          <w:iCs/>
        </w:rPr>
      </w:pPr>
      <w:r w:rsidRPr="002C1536">
        <w:rPr>
          <w:b/>
          <w:bCs/>
          <w:i/>
          <w:iCs/>
        </w:rPr>
        <w:t>Base de Datos de Facturación</w:t>
      </w:r>
      <w:r>
        <w:rPr>
          <w:b/>
          <w:bCs/>
          <w:i/>
          <w:iCs/>
        </w:rPr>
        <w:t xml:space="preserve"> en un equipo</w:t>
      </w:r>
      <w:r w:rsidRPr="002C1536">
        <w:rPr>
          <w:b/>
          <w:bCs/>
          <w:i/>
          <w:iCs/>
        </w:rPr>
        <w:t xml:space="preserve"> y RFC</w:t>
      </w:r>
      <w:r>
        <w:rPr>
          <w:b/>
          <w:bCs/>
          <w:i/>
          <w:iCs/>
        </w:rPr>
        <w:t xml:space="preserve"> en otro pc</w:t>
      </w:r>
      <w:r w:rsidRPr="002C1536">
        <w:rPr>
          <w:b/>
          <w:bCs/>
          <w:i/>
          <w:iCs/>
        </w:rPr>
        <w:t>.</w:t>
      </w:r>
    </w:p>
    <w:p w14:paraId="589860A6" w14:textId="2BF58CCE" w:rsidR="00FE4A18" w:rsidRPr="00FE4A18" w:rsidRDefault="00FE4A18" w:rsidP="002C1536">
      <w:pPr>
        <w:jc w:val="both"/>
      </w:pPr>
      <w:r>
        <w:t>Configuración de Utilerías de BD SQL de facturación es normal y licencia local</w:t>
      </w:r>
    </w:p>
    <w:p w14:paraId="3F6973A9" w14:textId="77777777" w:rsidR="002C1536" w:rsidRPr="002C1536" w:rsidRDefault="002C1536" w:rsidP="006A5AA3">
      <w:pPr>
        <w:jc w:val="both"/>
        <w:rPr>
          <w:b/>
          <w:bCs/>
          <w:i/>
          <w:iCs/>
        </w:rPr>
      </w:pPr>
    </w:p>
    <w:sectPr w:rsidR="002C1536" w:rsidRPr="002C15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AA3"/>
    <w:rsid w:val="002C1536"/>
    <w:rsid w:val="0061443E"/>
    <w:rsid w:val="006A5AA3"/>
    <w:rsid w:val="007A6C9D"/>
    <w:rsid w:val="00AA1301"/>
    <w:rsid w:val="00FE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67B71"/>
  <w15:chartTrackingRefBased/>
  <w15:docId w15:val="{11A45510-2EE4-4B3E-B1D4-39C12E0B2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1</Pages>
  <Words>115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Marifer</dc:creator>
  <cp:keywords/>
  <dc:description/>
  <cp:lastModifiedBy>Marifer</cp:lastModifiedBy>
  <cp:revision>3</cp:revision>
  <dcterms:created xsi:type="dcterms:W3CDTF">2022-04-07T01:37:00Z</dcterms:created>
  <dcterms:modified xsi:type="dcterms:W3CDTF">2022-04-08T01:38:00Z</dcterms:modified>
</cp:coreProperties>
</file>