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CAEDC" w14:textId="603CD1BD" w:rsidR="00BC2A7D" w:rsidRPr="00D25861" w:rsidRDefault="00BC2A7D" w:rsidP="00D25861">
      <w:pPr>
        <w:pStyle w:val="Ttulo1"/>
        <w:jc w:val="center"/>
        <w:rPr>
          <w:b/>
          <w:bCs/>
        </w:rPr>
      </w:pPr>
      <w:r w:rsidRPr="00D25861">
        <w:rPr>
          <w:b/>
          <w:bCs/>
        </w:rPr>
        <w:t xml:space="preserve">CONTENIDO TEORICO DE </w:t>
      </w:r>
      <w:r w:rsidR="00360761">
        <w:rPr>
          <w:b/>
          <w:bCs/>
        </w:rPr>
        <w:t>PRESUPUESTOS</w:t>
      </w:r>
    </w:p>
    <w:p w14:paraId="103B51C1" w14:textId="4EBC095E" w:rsidR="00BC2A7D" w:rsidRDefault="00BC2A7D"/>
    <w:p w14:paraId="1EC03417" w14:textId="064B3AFE" w:rsidR="00BC2A7D" w:rsidRDefault="00BC2A7D" w:rsidP="00D25861">
      <w:pPr>
        <w:pStyle w:val="Ttulo2"/>
      </w:pPr>
      <w:r>
        <w:t>Acceder al Sistema</w:t>
      </w:r>
    </w:p>
    <w:p w14:paraId="7CD91C7B" w14:textId="2944A7AA" w:rsidR="00BC2A7D" w:rsidRDefault="00BC2A7D" w:rsidP="00BC2A7D">
      <w:pPr>
        <w:pStyle w:val="NormalWeb"/>
        <w:shd w:val="clear" w:color="auto" w:fill="FFFFFF"/>
        <w:spacing w:before="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Localiza y presiona el ícono de Administrador Sierra para ejecutar el programa. </w:t>
      </w:r>
      <w:r>
        <w:rPr>
          <w:rFonts w:ascii="Helvetica" w:hAnsi="Helvetica" w:cs="Helvetica"/>
          <w:noProof/>
          <w:color w:val="313131"/>
        </w:rPr>
        <w:drawing>
          <wp:inline distT="0" distB="0" distL="0" distR="0" wp14:anchorId="4D818506" wp14:editId="0843BA09">
            <wp:extent cx="904875" cy="11906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68AB4" w14:textId="3BA7BD09" w:rsidR="00BC2A7D" w:rsidRDefault="00BC2A7D" w:rsidP="00BC2A7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Si cuentas con más de una licencia, selecciona la empresa autorizada; en caso contrario omite este paso. A </w:t>
      </w:r>
      <w:r w:rsidR="00360761">
        <w:rPr>
          <w:rFonts w:ascii="Helvetica" w:hAnsi="Helvetica" w:cs="Helvetica"/>
          <w:color w:val="313131"/>
        </w:rPr>
        <w:t>continuación,</w:t>
      </w:r>
      <w:r>
        <w:rPr>
          <w:rFonts w:ascii="Helvetica" w:hAnsi="Helvetica" w:cs="Helvetica"/>
          <w:color w:val="313131"/>
        </w:rPr>
        <w:t xml:space="preserve"> has clic en el botón "</w:t>
      </w:r>
      <w:r w:rsidR="00360761">
        <w:rPr>
          <w:rFonts w:ascii="Helvetica" w:hAnsi="Helvetica" w:cs="Helvetica"/>
          <w:color w:val="313131"/>
        </w:rPr>
        <w:t>Presupuestos</w:t>
      </w:r>
      <w:r>
        <w:rPr>
          <w:rFonts w:ascii="Helvetica" w:hAnsi="Helvetica" w:cs="Helvetica"/>
          <w:color w:val="313131"/>
        </w:rPr>
        <w:t>" en la sección de </w:t>
      </w:r>
      <w:r>
        <w:rPr>
          <w:rStyle w:val="nfasis"/>
          <w:rFonts w:ascii="inherit" w:hAnsi="inherit" w:cs="Helvetica"/>
          <w:color w:val="313131"/>
          <w:bdr w:val="none" w:sz="0" w:space="0" w:color="auto" w:frame="1"/>
        </w:rPr>
        <w:t>Sistemas de Operación</w:t>
      </w:r>
      <w:r>
        <w:rPr>
          <w:rFonts w:ascii="Helvetica" w:hAnsi="Helvetica" w:cs="Helvetica"/>
          <w:color w:val="313131"/>
        </w:rPr>
        <w:t> e ingresa los datos de acceso. En caso que se requiera, selecciona el año de la base de datos actual.</w:t>
      </w:r>
    </w:p>
    <w:p w14:paraId="51A3E425" w14:textId="77777777" w:rsidR="00BC2A7D" w:rsidRDefault="00BC2A7D" w:rsidP="00BC2A7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Style w:val="Textoennegrita"/>
          <w:rFonts w:ascii="inherit" w:eastAsiaTheme="majorEastAsia" w:hAnsi="inherit" w:cs="Helvetica"/>
          <w:color w:val="313131"/>
          <w:bdr w:val="none" w:sz="0" w:space="0" w:color="auto" w:frame="1"/>
        </w:rPr>
        <w:t>Nota:</w:t>
      </w:r>
      <w:r>
        <w:rPr>
          <w:rFonts w:ascii="Helvetica" w:hAnsi="Helvetica" w:cs="Helvetica"/>
          <w:color w:val="313131"/>
        </w:rPr>
        <w:t> para ingresar al sistema, es necesario que previamente hayas dado de alta a los usuarios que usarán este sistema y sus atributos en el Sistema de Seguridad.</w:t>
      </w:r>
    </w:p>
    <w:p w14:paraId="17744798" w14:textId="0A905D6F" w:rsidR="00BC2A7D" w:rsidRDefault="00BC2A7D" w:rsidP="00BC2A7D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5F5D2B63" w14:textId="6943CB05" w:rsidR="00360761" w:rsidRDefault="00360761" w:rsidP="00BC2A7D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PRESUPUESTO</w:t>
      </w:r>
    </w:p>
    <w:p w14:paraId="3877F7EE" w14:textId="147B8E8A" w:rsidR="00D25861" w:rsidRDefault="00D25861" w:rsidP="00D25861">
      <w:pPr>
        <w:pStyle w:val="Ttulo2"/>
      </w:pPr>
      <w:r>
        <w:t xml:space="preserve">Alta de </w:t>
      </w:r>
      <w:r w:rsidR="00360761">
        <w:t>Client</w:t>
      </w:r>
      <w:r>
        <w:t>es</w:t>
      </w:r>
    </w:p>
    <w:p w14:paraId="7879E50F" w14:textId="7D642B4B" w:rsidR="00D25861" w:rsidRDefault="00D25861" w:rsidP="00BC2A7D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  <w:shd w:val="clear" w:color="auto" w:fill="FFFFFF"/>
        </w:rPr>
      </w:pPr>
      <w:r>
        <w:rPr>
          <w:rFonts w:ascii="Helvetica" w:hAnsi="Helvetica" w:cs="Helvetica"/>
          <w:color w:val="313131"/>
          <w:shd w:val="clear" w:color="auto" w:fill="FFFFFF"/>
        </w:rPr>
        <w:t>En Alta de Proveedores puede</w:t>
      </w:r>
      <w:r w:rsidR="00044B90">
        <w:rPr>
          <w:rFonts w:ascii="Helvetica" w:hAnsi="Helvetica" w:cs="Helvetica"/>
          <w:color w:val="313131"/>
          <w:shd w:val="clear" w:color="auto" w:fill="FFFFFF"/>
        </w:rPr>
        <w:t>s</w:t>
      </w:r>
      <w:r>
        <w:rPr>
          <w:rFonts w:ascii="Helvetica" w:hAnsi="Helvetica" w:cs="Helvetica"/>
          <w:color w:val="313131"/>
          <w:shd w:val="clear" w:color="auto" w:fill="FFFFFF"/>
        </w:rPr>
        <w:t xml:space="preserve"> capturar la información de los </w:t>
      </w:r>
      <w:r w:rsidR="00360761">
        <w:rPr>
          <w:rFonts w:ascii="Helvetica" w:hAnsi="Helvetica" w:cs="Helvetica"/>
          <w:color w:val="313131"/>
          <w:shd w:val="clear" w:color="auto" w:fill="FFFFFF"/>
        </w:rPr>
        <w:t>client</w:t>
      </w:r>
      <w:r>
        <w:rPr>
          <w:rFonts w:ascii="Helvetica" w:hAnsi="Helvetica" w:cs="Helvetica"/>
          <w:color w:val="313131"/>
          <w:shd w:val="clear" w:color="auto" w:fill="FFFFFF"/>
        </w:rPr>
        <w:t>es, como nombre, razón social y dirección, entre otros, para generar un catálogo de consulta en otras funciones y facilitar el llenado de información.</w:t>
      </w:r>
    </w:p>
    <w:p w14:paraId="0103F7AB" w14:textId="266C1DB8" w:rsidR="00D25861" w:rsidRDefault="00D25861" w:rsidP="00D25861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D25861">
        <w:rPr>
          <w:rFonts w:ascii="Helvetica" w:hAnsi="Helvetica" w:cs="Helvetica"/>
          <w:color w:val="313131"/>
        </w:rPr>
        <w:t>Para dar de alta un </w:t>
      </w:r>
      <w:r w:rsidR="002040D8">
        <w:rPr>
          <w:rFonts w:ascii="Helvetica" w:hAnsi="Helvetica" w:cs="Helvetica"/>
          <w:color w:val="313131"/>
        </w:rPr>
        <w:t>cliente</w:t>
      </w:r>
      <w:r w:rsidRPr="00D25861">
        <w:rPr>
          <w:rFonts w:ascii="Helvetica" w:hAnsi="Helvetica" w:cs="Helvetica"/>
          <w:color w:val="313131"/>
        </w:rPr>
        <w:t>, haz clic en Altas&gt;</w:t>
      </w:r>
      <w:r w:rsidR="002040D8">
        <w:rPr>
          <w:rFonts w:ascii="Helvetica" w:hAnsi="Helvetica" w:cs="Helvetica"/>
          <w:color w:val="313131"/>
        </w:rPr>
        <w:t>Client</w:t>
      </w:r>
      <w:r w:rsidRPr="00D25861">
        <w:rPr>
          <w:rFonts w:ascii="Helvetica" w:hAnsi="Helvetica" w:cs="Helvetica"/>
          <w:color w:val="313131"/>
        </w:rPr>
        <w:t>es. Allí se muestra el formulario para registrar un </w:t>
      </w:r>
      <w:r w:rsidR="002040D8">
        <w:rPr>
          <w:rFonts w:ascii="Helvetica" w:hAnsi="Helvetica" w:cs="Helvetica"/>
          <w:color w:val="313131"/>
        </w:rPr>
        <w:t>cliente</w:t>
      </w:r>
      <w:r w:rsidRPr="00D25861">
        <w:rPr>
          <w:rFonts w:ascii="Helvetica" w:hAnsi="Helvetica" w:cs="Helvetica"/>
          <w:color w:val="313131"/>
        </w:rPr>
        <w:t>.</w:t>
      </w:r>
    </w:p>
    <w:p w14:paraId="1040FB91" w14:textId="4C17F6D9" w:rsidR="00D25861" w:rsidRDefault="00D25861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Ingresa el número de </w:t>
      </w:r>
      <w:r w:rsidR="002040D8">
        <w:rPr>
          <w:rFonts w:ascii="Helvetica" w:hAnsi="Helvetica" w:cs="Helvetica"/>
          <w:color w:val="313131"/>
        </w:rPr>
        <w:t>cliente</w:t>
      </w:r>
      <w:r>
        <w:rPr>
          <w:rFonts w:ascii="Helvetica" w:hAnsi="Helvetica" w:cs="Helvetica"/>
          <w:color w:val="313131"/>
        </w:rPr>
        <w:t xml:space="preserve"> y el RFC que lo identifica. Así mismo proporciona</w:t>
      </w:r>
      <w:r w:rsidR="002040D8">
        <w:rPr>
          <w:rFonts w:ascii="Helvetica" w:hAnsi="Helvetica" w:cs="Helvetica"/>
          <w:color w:val="313131"/>
        </w:rPr>
        <w:t xml:space="preserve"> el nombre</w:t>
      </w:r>
      <w:r>
        <w:rPr>
          <w:rFonts w:ascii="Helvetica" w:hAnsi="Helvetica" w:cs="Helvetica"/>
          <w:color w:val="313131"/>
        </w:rPr>
        <w:t xml:space="preserve"> y el nombre comercial al que pertenece. Después ingresa el domicilio y los datos de contacto.</w:t>
      </w:r>
    </w:p>
    <w:p w14:paraId="27FFB61B" w14:textId="6FB5E9E4" w:rsidR="00D25861" w:rsidRDefault="00D25861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El correo electrónico y la copia de correo electrónico son importantes para enviar órdenes de compra.</w:t>
      </w:r>
    </w:p>
    <w:p w14:paraId="30DAC59E" w14:textId="1B908692" w:rsidR="00FF000C" w:rsidRDefault="00FF000C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Asigna la cuenta contable que aplique. Para esto es requerido que la interfase a contabilidad esté habilitada. Después asigna DIOT según corresponda.</w:t>
      </w:r>
    </w:p>
    <w:p w14:paraId="17F9F347" w14:textId="77777777" w:rsidR="00D25861" w:rsidRDefault="00D25861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lastRenderedPageBreak/>
        <w:t>Al finalizar haz clic en Grabar.</w:t>
      </w:r>
    </w:p>
    <w:p w14:paraId="6AF6B53B" w14:textId="12875194" w:rsidR="00D25861" w:rsidRDefault="00D25861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A </w:t>
      </w:r>
      <w:proofErr w:type="gramStart"/>
      <w:r>
        <w:rPr>
          <w:rFonts w:ascii="Helvetica" w:hAnsi="Helvetica" w:cs="Helvetica"/>
          <w:color w:val="313131"/>
        </w:rPr>
        <w:t>continuación</w:t>
      </w:r>
      <w:proofErr w:type="gramEnd"/>
      <w:r>
        <w:rPr>
          <w:rFonts w:ascii="Helvetica" w:hAnsi="Helvetica" w:cs="Helvetica"/>
          <w:color w:val="313131"/>
        </w:rPr>
        <w:t xml:space="preserve"> te presentamos un diagrama que ilustra el procedimiento. Al terminar de visualizarlo, haz clic en Siguiente.</w:t>
      </w:r>
    </w:p>
    <w:p w14:paraId="04F0AC66" w14:textId="77777777" w:rsidR="00D2401F" w:rsidRDefault="00D2401F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787FA115" w14:textId="6D0A9F40" w:rsidR="00FF000C" w:rsidRDefault="00FF000C" w:rsidP="00FF000C">
      <w:pPr>
        <w:pStyle w:val="Ttulo2"/>
      </w:pPr>
      <w:r>
        <w:t xml:space="preserve">Alta de </w:t>
      </w:r>
      <w:r w:rsidR="002040D8">
        <w:t>Almacenes</w:t>
      </w:r>
    </w:p>
    <w:p w14:paraId="7D83FF99" w14:textId="77777777" w:rsidR="00FF000C" w:rsidRDefault="00FF000C" w:rsidP="00FF000C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7282BB73" w14:textId="14CD0C2E" w:rsidR="00DF6CC7" w:rsidRPr="00DF6CC7" w:rsidRDefault="00DF6CC7" w:rsidP="00DF6CC7">
      <w:pPr>
        <w:shd w:val="clear" w:color="auto" w:fill="FFFFFF"/>
        <w:spacing w:after="34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En Alta de Almacén podrás hacer la captura de almacenes. Esto es importante ya que de ello se derivan los costos de insumos, recetas e inventarios.</w:t>
      </w:r>
    </w:p>
    <w:p w14:paraId="1C5E0DC3" w14:textId="77777777" w:rsidR="00DF6CC7" w:rsidRP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Para dar de alta un almacén, haz clic en Altas&gt;Almacenes. Allí se muestra el formulario para registrar un almacén.</w:t>
      </w:r>
    </w:p>
    <w:p w14:paraId="5F42A35E" w14:textId="5D83315E" w:rsid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Ingresa el número de almacén, son 3 números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. Puede ser un número entre 001 y 100.</w:t>
      </w: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 </w:t>
      </w:r>
      <w:r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P</w:t>
      </w: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osteriormente proporciona una descripción.</w:t>
      </w:r>
    </w:p>
    <w:p w14:paraId="0D09DD0F" w14:textId="77777777" w:rsidR="00DF6CC7" w:rsidRP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</w:p>
    <w:p w14:paraId="1A822976" w14:textId="4E72503B" w:rsid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Indica el número de Cuenta Contable (esto requiere que se active la Interfase con Contabilidad).</w:t>
      </w:r>
    </w:p>
    <w:p w14:paraId="127CC1BA" w14:textId="77777777" w:rsidR="00DF6CC7" w:rsidRP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</w:p>
    <w:p w14:paraId="0E7D6551" w14:textId="77777777" w:rsidR="00DF6CC7" w:rsidRP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Al finalizar, haz clic en Grabar.</w:t>
      </w:r>
    </w:p>
    <w:p w14:paraId="2C03D841" w14:textId="1B59762E" w:rsidR="00FF000C" w:rsidRDefault="00DF6CC7" w:rsidP="00DF6CC7">
      <w:pPr>
        <w:shd w:val="clear" w:color="auto" w:fill="FFFFFF"/>
        <w:spacing w:before="300" w:after="34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A </w:t>
      </w:r>
      <w:proofErr w:type="gramStart"/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continuación</w:t>
      </w:r>
      <w:proofErr w:type="gramEnd"/>
      <w:r w:rsidRP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 te presentamos un diagrama que ilustra el procedimiento. Al terminar de visualizarlo, haz clic en Siguiente.</w:t>
      </w:r>
    </w:p>
    <w:p w14:paraId="5217932F" w14:textId="77777777" w:rsidR="00DF6CC7" w:rsidRPr="00DF6CC7" w:rsidRDefault="00DF6CC7" w:rsidP="00DF6CC7">
      <w:pPr>
        <w:shd w:val="clear" w:color="auto" w:fill="FFFFFF"/>
        <w:spacing w:before="300" w:after="34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</w:p>
    <w:p w14:paraId="4C8CF5A2" w14:textId="0BF78821" w:rsidR="00FF000C" w:rsidRDefault="00FF000C" w:rsidP="009145DB">
      <w:pPr>
        <w:pStyle w:val="Ttulo2"/>
      </w:pPr>
      <w:r>
        <w:t>Alta de Insumos</w:t>
      </w:r>
    </w:p>
    <w:p w14:paraId="6EC3DC3F" w14:textId="4F54DA03" w:rsid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Nota: Si cuentas con el módulo de Compras, el listado de insumos es el mismo.</w:t>
      </w:r>
    </w:p>
    <w:p w14:paraId="053C80BB" w14:textId="77777777" w:rsidR="00DF6CC7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</w:p>
    <w:p w14:paraId="3A187E3C" w14:textId="6F0F0861" w:rsidR="002040D8" w:rsidRDefault="002040D8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En Alta de Insumos puedes capturar la materia prima</w:t>
      </w:r>
      <w:r w:rsidR="00DF6CC7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 y otros tipos de insumos</w:t>
      </w: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.</w:t>
      </w:r>
    </w:p>
    <w:p w14:paraId="2EC1727E" w14:textId="77777777" w:rsidR="00DF6CC7" w:rsidRPr="002040D8" w:rsidRDefault="00DF6CC7" w:rsidP="00DF6CC7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</w:p>
    <w:p w14:paraId="58AF879B" w14:textId="77777777" w:rsidR="002040D8" w:rsidRPr="002040D8" w:rsidRDefault="002040D8" w:rsidP="002040D8">
      <w:pPr>
        <w:shd w:val="clear" w:color="auto" w:fill="FFFFFF"/>
        <w:spacing w:after="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Para dar de alta un insumo, haz clic en Altas&gt;Insumos. Allí se muestra el formulario para registrar un insumo.</w:t>
      </w:r>
    </w:p>
    <w:p w14:paraId="60F22DE8" w14:textId="4E520BFD" w:rsidR="002040D8" w:rsidRPr="002040D8" w:rsidRDefault="002040D8" w:rsidP="002040D8">
      <w:pPr>
        <w:shd w:val="clear" w:color="auto" w:fill="FFFFFF"/>
        <w:spacing w:before="300" w:after="34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Ingresa el número de insumo. Recuerda el primer número puede ser:</w:t>
      </w:r>
    </w:p>
    <w:p w14:paraId="45D80D00" w14:textId="77777777" w:rsidR="002040D8" w:rsidRPr="002040D8" w:rsidRDefault="002040D8" w:rsidP="002040D8">
      <w:pPr>
        <w:numPr>
          <w:ilvl w:val="2"/>
          <w:numId w:val="1"/>
        </w:numPr>
        <w:shd w:val="clear" w:color="auto" w:fill="FFFFFF"/>
        <w:spacing w:after="170" w:line="336" w:lineRule="atLeast"/>
        <w:ind w:left="0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0 para Tienda;</w:t>
      </w:r>
    </w:p>
    <w:p w14:paraId="0C778C2D" w14:textId="77777777" w:rsidR="002040D8" w:rsidRPr="002040D8" w:rsidRDefault="002040D8" w:rsidP="002040D8">
      <w:pPr>
        <w:numPr>
          <w:ilvl w:val="2"/>
          <w:numId w:val="1"/>
        </w:numPr>
        <w:shd w:val="clear" w:color="auto" w:fill="FFFFFF"/>
        <w:spacing w:after="170" w:line="336" w:lineRule="atLeast"/>
        <w:ind w:left="0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1 para Materia Prima;</w:t>
      </w:r>
    </w:p>
    <w:p w14:paraId="61493F49" w14:textId="77777777" w:rsidR="002040D8" w:rsidRPr="002040D8" w:rsidRDefault="002040D8" w:rsidP="002040D8">
      <w:pPr>
        <w:numPr>
          <w:ilvl w:val="2"/>
          <w:numId w:val="1"/>
        </w:numPr>
        <w:shd w:val="clear" w:color="auto" w:fill="FFFFFF"/>
        <w:spacing w:after="170" w:line="336" w:lineRule="atLeast"/>
        <w:ind w:left="0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2 para Mano de Obra; y</w:t>
      </w:r>
    </w:p>
    <w:p w14:paraId="520DC26A" w14:textId="77777777" w:rsidR="002040D8" w:rsidRPr="002040D8" w:rsidRDefault="002040D8" w:rsidP="002040D8">
      <w:pPr>
        <w:numPr>
          <w:ilvl w:val="2"/>
          <w:numId w:val="1"/>
        </w:numPr>
        <w:shd w:val="clear" w:color="auto" w:fill="FFFFFF"/>
        <w:spacing w:after="170" w:line="336" w:lineRule="atLeast"/>
        <w:ind w:left="0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3 para Equipo.</w:t>
      </w:r>
    </w:p>
    <w:p w14:paraId="74E82FC0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lastRenderedPageBreak/>
        <w:t>Los cuatro números restantes son libres siempre y cuando no se repitan con otro existente. Se recomienda que sean consecutivos para mejor control.</w:t>
      </w:r>
    </w:p>
    <w:p w14:paraId="0A7CD163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Selecciona el tipo de clasificación del insumo. Ingresa el código de UPC/SKU y una clave alterna si aplica.</w:t>
      </w:r>
    </w:p>
    <w:p w14:paraId="71798786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Posteriormente indica la clave SAT, que es la referencia del proveedor. E indica la tabla de IVA y/o IESP si aplica.</w:t>
      </w:r>
    </w:p>
    <w:p w14:paraId="5E51013C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Ingresa las piezas por unidad de compra, la unidad del empaque y la unidad SAT. Después indica el grupo al que el insumo pertenece.</w:t>
      </w:r>
    </w:p>
    <w:p w14:paraId="64A947D1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Recuerda que un grupo es la separación de insumos por tipo para su control o manejo. Los insumos sólo pueden estar en un grupo a la vez.</w:t>
      </w:r>
    </w:p>
    <w:p w14:paraId="4D3501C7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Marca las selecciones que apliquen al insumo. Este sirve para identificar insumos importantes que no tengan un grupo en común y para facilitar la auditoría de insumos principales. Un insumo puede estar en varias selecciones a la vez.</w:t>
      </w:r>
    </w:p>
    <w:p w14:paraId="05921BDE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Ingrese el inventario mínimo y máximo del insumo para reordenar.</w:t>
      </w:r>
    </w:p>
    <w:p w14:paraId="5143CEB1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Ingrese los porcentajes de costo para Venta, Reventa y Especial, y a continuación sus precios de Venta, Reventa y </w:t>
      </w:r>
      <w:proofErr w:type="gramStart"/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Especial</w:t>
      </w:r>
      <w:proofErr w:type="gramEnd"/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 pero sin IVA.</w:t>
      </w:r>
    </w:p>
    <w:p w14:paraId="315D3B3C" w14:textId="77777777" w:rsidR="002040D8" w:rsidRPr="002040D8" w:rsidRDefault="002040D8" w:rsidP="002040D8">
      <w:pPr>
        <w:shd w:val="clear" w:color="auto" w:fill="FFFFFF"/>
        <w:spacing w:before="300" w:after="340" w:line="240" w:lineRule="auto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Al finalizar haz clic en Guardar.</w:t>
      </w:r>
    </w:p>
    <w:p w14:paraId="60B64BF4" w14:textId="77777777" w:rsidR="002040D8" w:rsidRPr="002040D8" w:rsidRDefault="002040D8" w:rsidP="002040D8">
      <w:pPr>
        <w:shd w:val="clear" w:color="auto" w:fill="FFFFFF"/>
        <w:spacing w:before="300" w:after="340" w:line="240" w:lineRule="auto"/>
        <w:jc w:val="both"/>
        <w:textAlignment w:val="baseline"/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</w:pPr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A </w:t>
      </w:r>
      <w:proofErr w:type="gramStart"/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>continuación</w:t>
      </w:r>
      <w:proofErr w:type="gramEnd"/>
      <w:r w:rsidRPr="002040D8">
        <w:rPr>
          <w:rFonts w:ascii="Helvetica" w:eastAsia="Times New Roman" w:hAnsi="Helvetica" w:cs="Helvetica"/>
          <w:color w:val="313131"/>
          <w:sz w:val="24"/>
          <w:szCs w:val="24"/>
          <w:lang w:eastAsia="es-MX"/>
        </w:rPr>
        <w:t xml:space="preserve"> te presentamos un diagrama que ilustra el procedimiento. Al terminar de visualizarlo, haz clic en Siguiente.</w:t>
      </w:r>
    </w:p>
    <w:p w14:paraId="2DB55397" w14:textId="5EECCC0E" w:rsidR="009145DB" w:rsidRDefault="009145DB" w:rsidP="009145D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025A8ABB" w14:textId="7F9BAA17" w:rsidR="00DF6CC7" w:rsidRDefault="00DF6CC7" w:rsidP="00DF6CC7">
      <w:pPr>
        <w:pStyle w:val="Ttulo2"/>
      </w:pPr>
      <w:r>
        <w:t xml:space="preserve">Alta de </w:t>
      </w:r>
      <w:r>
        <w:t>Agente</w:t>
      </w:r>
      <w:r>
        <w:t>s</w:t>
      </w:r>
    </w:p>
    <w:p w14:paraId="6688D2A4" w14:textId="6B7E72F8" w:rsidR="00DF6CC7" w:rsidRDefault="00DF6CC7" w:rsidP="00DF6CC7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  <w:shd w:val="clear" w:color="auto" w:fill="FFFFFF"/>
        </w:rPr>
      </w:pPr>
      <w:r>
        <w:rPr>
          <w:rFonts w:ascii="Helvetica" w:hAnsi="Helvetica" w:cs="Helvetica"/>
          <w:color w:val="313131"/>
          <w:shd w:val="clear" w:color="auto" w:fill="FFFFFF"/>
        </w:rPr>
        <w:t>En Alta de </w:t>
      </w:r>
      <w:r>
        <w:rPr>
          <w:rFonts w:ascii="Helvetica" w:hAnsi="Helvetica" w:cs="Helvetica"/>
          <w:color w:val="313131"/>
          <w:shd w:val="clear" w:color="auto" w:fill="FFFFFF"/>
        </w:rPr>
        <w:t>Agent</w:t>
      </w:r>
      <w:r>
        <w:rPr>
          <w:rFonts w:ascii="Helvetica" w:hAnsi="Helvetica" w:cs="Helvetica"/>
          <w:color w:val="313131"/>
          <w:shd w:val="clear" w:color="auto" w:fill="FFFFFF"/>
        </w:rPr>
        <w:t>es puedes </w:t>
      </w:r>
      <w:r>
        <w:rPr>
          <w:rFonts w:ascii="Helvetica" w:hAnsi="Helvetica" w:cs="Helvetica"/>
          <w:color w:val="313131"/>
          <w:shd w:val="clear" w:color="auto" w:fill="FFFFFF"/>
        </w:rPr>
        <w:t>registrar agentes</w:t>
      </w:r>
      <w:r>
        <w:rPr>
          <w:rFonts w:ascii="Helvetica" w:hAnsi="Helvetica" w:cs="Helvetica"/>
          <w:color w:val="313131"/>
          <w:shd w:val="clear" w:color="auto" w:fill="FFFFFF"/>
        </w:rPr>
        <w:t>.</w:t>
      </w:r>
    </w:p>
    <w:p w14:paraId="2A05CBF4" w14:textId="5640404E" w:rsidR="00DF6CC7" w:rsidRDefault="00DF6CC7" w:rsidP="00DF6C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D25861">
        <w:rPr>
          <w:rFonts w:ascii="Helvetica" w:hAnsi="Helvetica" w:cs="Helvetica"/>
          <w:color w:val="313131"/>
        </w:rPr>
        <w:t>Para dar de alta un </w:t>
      </w:r>
      <w:r>
        <w:rPr>
          <w:rFonts w:ascii="Helvetica" w:hAnsi="Helvetica" w:cs="Helvetica"/>
          <w:color w:val="313131"/>
        </w:rPr>
        <w:t>age</w:t>
      </w:r>
      <w:r>
        <w:rPr>
          <w:rFonts w:ascii="Helvetica" w:hAnsi="Helvetica" w:cs="Helvetica"/>
          <w:color w:val="313131"/>
        </w:rPr>
        <w:t>nte</w:t>
      </w:r>
      <w:r w:rsidRPr="00D25861">
        <w:rPr>
          <w:rFonts w:ascii="Helvetica" w:hAnsi="Helvetica" w:cs="Helvetica"/>
          <w:color w:val="313131"/>
        </w:rPr>
        <w:t>, haz clic en Altas&gt;</w:t>
      </w:r>
      <w:r>
        <w:rPr>
          <w:rFonts w:ascii="Helvetica" w:hAnsi="Helvetica" w:cs="Helvetica"/>
          <w:color w:val="313131"/>
        </w:rPr>
        <w:t>Ag</w:t>
      </w:r>
      <w:r>
        <w:rPr>
          <w:rFonts w:ascii="Helvetica" w:hAnsi="Helvetica" w:cs="Helvetica"/>
          <w:color w:val="313131"/>
        </w:rPr>
        <w:t>ent</w:t>
      </w:r>
      <w:r w:rsidRPr="00D25861">
        <w:rPr>
          <w:rFonts w:ascii="Helvetica" w:hAnsi="Helvetica" w:cs="Helvetica"/>
          <w:color w:val="313131"/>
        </w:rPr>
        <w:t>es. Allí se muestra el formulario para registrar un</w:t>
      </w:r>
      <w:r>
        <w:rPr>
          <w:rFonts w:ascii="Helvetica" w:hAnsi="Helvetica" w:cs="Helvetica"/>
          <w:color w:val="313131"/>
        </w:rPr>
        <w:t>o</w:t>
      </w:r>
      <w:r w:rsidRPr="00D25861">
        <w:rPr>
          <w:rFonts w:ascii="Helvetica" w:hAnsi="Helvetica" w:cs="Helvetica"/>
          <w:color w:val="313131"/>
        </w:rPr>
        <w:t>.</w:t>
      </w:r>
    </w:p>
    <w:p w14:paraId="79EFC334" w14:textId="54D59875" w:rsidR="006E5DDB" w:rsidRDefault="006E5DDB" w:rsidP="00DF6C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2146AFD9" w14:textId="56B7389B" w:rsidR="006E5DDB" w:rsidRDefault="006E5DDB" w:rsidP="00DF6CC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En el campo Agente haz clic derecho y selecciona “Asignar número de agente” para generar un número automáticamente. Después ingresa el nombre del agente.</w:t>
      </w:r>
    </w:p>
    <w:p w14:paraId="7355CB68" w14:textId="77777777" w:rsidR="00DF6CC7" w:rsidRDefault="00DF6CC7" w:rsidP="00DF6CC7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Al finalizar haz clic en Grabar.</w:t>
      </w:r>
    </w:p>
    <w:p w14:paraId="3D6939B6" w14:textId="77777777" w:rsidR="00DF6CC7" w:rsidRDefault="00DF6CC7" w:rsidP="00DF6CC7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lastRenderedPageBreak/>
        <w:t xml:space="preserve">A </w:t>
      </w:r>
      <w:proofErr w:type="gramStart"/>
      <w:r>
        <w:rPr>
          <w:rFonts w:ascii="Helvetica" w:hAnsi="Helvetica" w:cs="Helvetica"/>
          <w:color w:val="313131"/>
        </w:rPr>
        <w:t>continuación</w:t>
      </w:r>
      <w:proofErr w:type="gramEnd"/>
      <w:r>
        <w:rPr>
          <w:rFonts w:ascii="Helvetica" w:hAnsi="Helvetica" w:cs="Helvetica"/>
          <w:color w:val="313131"/>
        </w:rPr>
        <w:t xml:space="preserve"> te presentamos un diagrama que ilustra el procedimiento. Al terminar de visualizarlo, haz clic en Siguiente.</w:t>
      </w:r>
    </w:p>
    <w:p w14:paraId="6DC50910" w14:textId="77777777" w:rsidR="00DF6CC7" w:rsidRDefault="00DF6CC7" w:rsidP="009145D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20548825" w14:textId="1A4A3BCA" w:rsidR="009145DB" w:rsidRDefault="009145DB" w:rsidP="009145DB">
      <w:pPr>
        <w:pStyle w:val="Ttulo2"/>
      </w:pPr>
      <w:r>
        <w:t xml:space="preserve">Alta de </w:t>
      </w:r>
      <w:r w:rsidR="006E5DDB">
        <w:t>Presupuesto</w:t>
      </w:r>
    </w:p>
    <w:p w14:paraId="65F7C76F" w14:textId="1DE8D6A7" w:rsidR="009145DB" w:rsidRDefault="009145DB" w:rsidP="009145D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En Alta de Pr</w:t>
      </w:r>
      <w:r w:rsidR="006E5DDB">
        <w:rPr>
          <w:rFonts w:ascii="Helvetica" w:hAnsi="Helvetica" w:cs="Helvetica"/>
          <w:color w:val="313131"/>
        </w:rPr>
        <w:t>esupuesto</w:t>
      </w:r>
      <w:r>
        <w:rPr>
          <w:rFonts w:ascii="Helvetica" w:hAnsi="Helvetica" w:cs="Helvetica"/>
          <w:color w:val="313131"/>
        </w:rPr>
        <w:t>s puedes dar de alta los p</w:t>
      </w:r>
      <w:r w:rsidR="006E5DDB">
        <w:rPr>
          <w:rFonts w:ascii="Helvetica" w:hAnsi="Helvetica" w:cs="Helvetica"/>
          <w:color w:val="313131"/>
        </w:rPr>
        <w:t>resupuesto</w:t>
      </w:r>
      <w:r>
        <w:rPr>
          <w:rFonts w:ascii="Helvetica" w:hAnsi="Helvetica" w:cs="Helvetica"/>
          <w:color w:val="313131"/>
        </w:rPr>
        <w:t xml:space="preserve">s </w:t>
      </w:r>
      <w:r w:rsidR="006E5DDB">
        <w:rPr>
          <w:rFonts w:ascii="Helvetica" w:hAnsi="Helvetica" w:cs="Helvetica"/>
          <w:color w:val="313131"/>
        </w:rPr>
        <w:t>de venta</w:t>
      </w:r>
      <w:r>
        <w:rPr>
          <w:rFonts w:ascii="Helvetica" w:hAnsi="Helvetica" w:cs="Helvetica"/>
          <w:color w:val="313131"/>
        </w:rPr>
        <w:t>.</w:t>
      </w:r>
    </w:p>
    <w:p w14:paraId="6DAADEEA" w14:textId="775C1768" w:rsidR="009145DB" w:rsidRDefault="009145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FF000C">
        <w:rPr>
          <w:rFonts w:ascii="Helvetica" w:hAnsi="Helvetica" w:cs="Helvetica"/>
          <w:color w:val="313131"/>
        </w:rPr>
        <w:t xml:space="preserve">Para dar de alta </w:t>
      </w:r>
      <w:r w:rsidR="006E5DDB">
        <w:rPr>
          <w:rFonts w:ascii="Helvetica" w:hAnsi="Helvetica" w:cs="Helvetica"/>
          <w:color w:val="313131"/>
        </w:rPr>
        <w:t xml:space="preserve">un </w:t>
      </w:r>
      <w:r>
        <w:rPr>
          <w:rFonts w:ascii="Helvetica" w:hAnsi="Helvetica" w:cs="Helvetica"/>
          <w:color w:val="313131"/>
        </w:rPr>
        <w:t>pr</w:t>
      </w:r>
      <w:r w:rsidR="006E5DDB">
        <w:rPr>
          <w:rFonts w:ascii="Helvetica" w:hAnsi="Helvetica" w:cs="Helvetica"/>
          <w:color w:val="313131"/>
        </w:rPr>
        <w:t>esupuesto</w:t>
      </w:r>
      <w:r w:rsidRPr="00FF000C">
        <w:rPr>
          <w:rFonts w:ascii="Helvetica" w:hAnsi="Helvetica" w:cs="Helvetica"/>
          <w:color w:val="313131"/>
        </w:rPr>
        <w:t>, haz clic en Altas&gt;</w:t>
      </w:r>
      <w:r w:rsidR="006E5DDB">
        <w:rPr>
          <w:rFonts w:ascii="Helvetica" w:hAnsi="Helvetica" w:cs="Helvetica"/>
          <w:color w:val="313131"/>
        </w:rPr>
        <w:t>Presupuestar</w:t>
      </w:r>
      <w:r w:rsidRPr="00FF000C">
        <w:rPr>
          <w:rFonts w:ascii="Helvetica" w:hAnsi="Helvetica" w:cs="Helvetica"/>
          <w:color w:val="313131"/>
        </w:rPr>
        <w:t>.</w:t>
      </w:r>
    </w:p>
    <w:p w14:paraId="104D27E7" w14:textId="7B00896E" w:rsidR="009145DB" w:rsidRDefault="009145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5EA529DC" w14:textId="2D254AA1" w:rsidR="009145DB" w:rsidRDefault="009145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En el campo </w:t>
      </w:r>
      <w:r w:rsidR="006E5DDB">
        <w:rPr>
          <w:rFonts w:ascii="Helvetica" w:hAnsi="Helvetica" w:cs="Helvetica"/>
          <w:color w:val="313131"/>
        </w:rPr>
        <w:t>Cliente</w:t>
      </w:r>
      <w:r>
        <w:rPr>
          <w:rFonts w:ascii="Helvetica" w:hAnsi="Helvetica" w:cs="Helvetica"/>
          <w:color w:val="313131"/>
        </w:rPr>
        <w:t xml:space="preserve"> haz clic derecho para desplegar el menú contextual. Se mostrará la opción “Consultar C</w:t>
      </w:r>
      <w:r w:rsidR="006E5DDB">
        <w:rPr>
          <w:rFonts w:ascii="Helvetica" w:hAnsi="Helvetica" w:cs="Helvetica"/>
          <w:color w:val="313131"/>
        </w:rPr>
        <w:t>liente</w:t>
      </w:r>
      <w:r>
        <w:rPr>
          <w:rFonts w:ascii="Helvetica" w:hAnsi="Helvetica" w:cs="Helvetica"/>
          <w:color w:val="313131"/>
        </w:rPr>
        <w:t>s”. Haz clic en esta opción</w:t>
      </w:r>
      <w:r w:rsidR="004D3151">
        <w:rPr>
          <w:rFonts w:ascii="Helvetica" w:hAnsi="Helvetica" w:cs="Helvetica"/>
          <w:color w:val="313131"/>
        </w:rPr>
        <w:t xml:space="preserve"> y selecciona el </w:t>
      </w:r>
      <w:r w:rsidR="006E5DDB">
        <w:rPr>
          <w:rFonts w:ascii="Helvetica" w:hAnsi="Helvetica" w:cs="Helvetica"/>
          <w:color w:val="313131"/>
        </w:rPr>
        <w:t>cliente</w:t>
      </w:r>
      <w:r w:rsidR="004D3151">
        <w:rPr>
          <w:rFonts w:ascii="Helvetica" w:hAnsi="Helvetica" w:cs="Helvetica"/>
          <w:color w:val="313131"/>
        </w:rPr>
        <w:t xml:space="preserve"> requerido.</w:t>
      </w:r>
    </w:p>
    <w:p w14:paraId="0B75E4E2" w14:textId="24F4CF89" w:rsidR="009145DB" w:rsidRDefault="009145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5ECA72E4" w14:textId="495F1D71" w:rsidR="006E5DDB" w:rsidRDefault="006E5D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En el campo </w:t>
      </w:r>
      <w:r>
        <w:rPr>
          <w:rFonts w:ascii="Helvetica" w:hAnsi="Helvetica" w:cs="Helvetica"/>
          <w:color w:val="313131"/>
        </w:rPr>
        <w:t>Insumo</w:t>
      </w:r>
      <w:r>
        <w:rPr>
          <w:rFonts w:ascii="Helvetica" w:hAnsi="Helvetica" w:cs="Helvetica"/>
          <w:color w:val="313131"/>
        </w:rPr>
        <w:t xml:space="preserve"> haz clic derecho para desplegar el menú contextual. Se mostrará la opción “Consultar </w:t>
      </w:r>
      <w:r>
        <w:rPr>
          <w:rFonts w:ascii="Helvetica" w:hAnsi="Helvetica" w:cs="Helvetica"/>
          <w:color w:val="313131"/>
        </w:rPr>
        <w:t>Insumos</w:t>
      </w:r>
      <w:r>
        <w:rPr>
          <w:rFonts w:ascii="Helvetica" w:hAnsi="Helvetica" w:cs="Helvetica"/>
          <w:color w:val="313131"/>
        </w:rPr>
        <w:t xml:space="preserve">”. Haz clic en esta opción y selecciona el </w:t>
      </w:r>
      <w:r>
        <w:rPr>
          <w:rFonts w:ascii="Helvetica" w:hAnsi="Helvetica" w:cs="Helvetica"/>
          <w:color w:val="313131"/>
        </w:rPr>
        <w:t>insumo</w:t>
      </w:r>
      <w:r>
        <w:rPr>
          <w:rFonts w:ascii="Helvetica" w:hAnsi="Helvetica" w:cs="Helvetica"/>
          <w:color w:val="313131"/>
        </w:rPr>
        <w:t xml:space="preserve"> requerido</w:t>
      </w:r>
      <w:r>
        <w:rPr>
          <w:rFonts w:ascii="Helvetica" w:hAnsi="Helvetica" w:cs="Helvetica"/>
          <w:color w:val="313131"/>
        </w:rPr>
        <w:t xml:space="preserve"> haciendo doble clic</w:t>
      </w:r>
      <w:r>
        <w:rPr>
          <w:rFonts w:ascii="Helvetica" w:hAnsi="Helvetica" w:cs="Helvetica"/>
          <w:color w:val="313131"/>
        </w:rPr>
        <w:t>.</w:t>
      </w:r>
      <w:r>
        <w:rPr>
          <w:rFonts w:ascii="Helvetica" w:hAnsi="Helvetica" w:cs="Helvetica"/>
          <w:color w:val="313131"/>
        </w:rPr>
        <w:t xml:space="preserve"> Captura la cantidad de este y su costo unitario.</w:t>
      </w:r>
    </w:p>
    <w:p w14:paraId="60F9424E" w14:textId="55718466" w:rsidR="006E5DDB" w:rsidRDefault="006E5D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7EF123A1" w14:textId="4F7718C1" w:rsidR="006E5DDB" w:rsidRDefault="006E5DDB" w:rsidP="009145D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Marca “Facturar” para activar la autorización del Presupuesto, el mismo aparecerá en el módulo de Facturación. En caso de No Autorizar, desmarca la casilla.</w:t>
      </w:r>
    </w:p>
    <w:p w14:paraId="1B3C1F92" w14:textId="52F28F25" w:rsidR="009145DB" w:rsidRDefault="009145DB" w:rsidP="009145D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Al finalizar haz clic Grabar</w:t>
      </w:r>
      <w:r w:rsidR="006E5DDB">
        <w:rPr>
          <w:rFonts w:ascii="Helvetica" w:hAnsi="Helvetica" w:cs="Helvetica"/>
          <w:color w:val="313131"/>
        </w:rPr>
        <w:t xml:space="preserve"> si sólo se autorizará el presupuesto. O bien, haz clic en Imprimir y Guardar para enviar el correo al cliente/proveedor</w:t>
      </w:r>
      <w:r>
        <w:rPr>
          <w:rFonts w:ascii="Helvetica" w:hAnsi="Helvetica" w:cs="Helvetica"/>
          <w:color w:val="313131"/>
        </w:rPr>
        <w:t>.</w:t>
      </w:r>
    </w:p>
    <w:p w14:paraId="6C93E7FF" w14:textId="77777777" w:rsidR="009145DB" w:rsidRDefault="009145DB" w:rsidP="009145D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A </w:t>
      </w:r>
      <w:proofErr w:type="gramStart"/>
      <w:r>
        <w:rPr>
          <w:rFonts w:ascii="Helvetica" w:hAnsi="Helvetica" w:cs="Helvetica"/>
          <w:color w:val="313131"/>
        </w:rPr>
        <w:t>continuación</w:t>
      </w:r>
      <w:proofErr w:type="gramEnd"/>
      <w:r>
        <w:rPr>
          <w:rFonts w:ascii="Helvetica" w:hAnsi="Helvetica" w:cs="Helvetica"/>
          <w:color w:val="313131"/>
        </w:rPr>
        <w:t xml:space="preserve"> te presentamos un diagrama que ilustra el procedimiento. Al terminar de visualizarlo, haz clic en Siguiente.</w:t>
      </w:r>
    </w:p>
    <w:p w14:paraId="5DA189EE" w14:textId="2F8F1224" w:rsidR="00FF000C" w:rsidRDefault="00FF000C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EB7CC24" w14:textId="47E3B77D" w:rsidR="00D56C97" w:rsidRDefault="00D56C97" w:rsidP="00D25861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REPORTES</w:t>
      </w:r>
    </w:p>
    <w:p w14:paraId="6478C621" w14:textId="1CAB3D60" w:rsidR="00D56C97" w:rsidRDefault="006E5DDB" w:rsidP="00D56C97">
      <w:pPr>
        <w:pStyle w:val="Ttulo2"/>
      </w:pPr>
      <w:r>
        <w:t>Presupuest</w:t>
      </w:r>
      <w:r w:rsidR="00D56C97">
        <w:t>os</w:t>
      </w:r>
    </w:p>
    <w:p w14:paraId="24B7B3B6" w14:textId="69109D65" w:rsidR="00D56C97" w:rsidRDefault="00D56C97" w:rsidP="00D56C97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El reporte de </w:t>
      </w:r>
      <w:r w:rsidR="006E5DDB">
        <w:rPr>
          <w:rFonts w:ascii="Helvetica" w:hAnsi="Helvetica" w:cs="Helvetica"/>
          <w:color w:val="313131"/>
        </w:rPr>
        <w:t>Presupuestos</w:t>
      </w:r>
      <w:r>
        <w:rPr>
          <w:rFonts w:ascii="Helvetica" w:hAnsi="Helvetica" w:cs="Helvetica"/>
          <w:color w:val="313131"/>
        </w:rPr>
        <w:t xml:space="preserve"> permite ver </w:t>
      </w:r>
      <w:r w:rsidR="006E5DDB">
        <w:rPr>
          <w:rFonts w:ascii="Helvetica" w:hAnsi="Helvetica" w:cs="Helvetica"/>
          <w:color w:val="313131"/>
        </w:rPr>
        <w:t>todos los presupuestos dados de alta y su detalle</w:t>
      </w:r>
      <w:r>
        <w:rPr>
          <w:rFonts w:ascii="Helvetica" w:hAnsi="Helvetica" w:cs="Helvetica"/>
          <w:color w:val="313131"/>
        </w:rPr>
        <w:t>.</w:t>
      </w:r>
    </w:p>
    <w:p w14:paraId="5F7E40E1" w14:textId="5FA62FD4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FF000C">
        <w:rPr>
          <w:rFonts w:ascii="Helvetica" w:hAnsi="Helvetica" w:cs="Helvetica"/>
          <w:color w:val="313131"/>
        </w:rPr>
        <w:t xml:space="preserve">Para </w:t>
      </w:r>
      <w:r>
        <w:rPr>
          <w:rFonts w:ascii="Helvetica" w:hAnsi="Helvetica" w:cs="Helvetica"/>
          <w:color w:val="313131"/>
        </w:rPr>
        <w:t>generar este reporte</w:t>
      </w:r>
      <w:r w:rsidRPr="00FF000C">
        <w:rPr>
          <w:rFonts w:ascii="Helvetica" w:hAnsi="Helvetica" w:cs="Helvetica"/>
          <w:color w:val="313131"/>
        </w:rPr>
        <w:t xml:space="preserve">, haz clic en </w:t>
      </w:r>
      <w:r>
        <w:rPr>
          <w:rFonts w:ascii="Helvetica" w:hAnsi="Helvetica" w:cs="Helvetica"/>
          <w:color w:val="313131"/>
        </w:rPr>
        <w:t>Reporte</w:t>
      </w:r>
      <w:r w:rsidRPr="00FF000C">
        <w:rPr>
          <w:rFonts w:ascii="Helvetica" w:hAnsi="Helvetica" w:cs="Helvetica"/>
          <w:color w:val="313131"/>
        </w:rPr>
        <w:t>s&gt;</w:t>
      </w:r>
      <w:r w:rsidR="006E5DDB">
        <w:rPr>
          <w:rFonts w:ascii="Helvetica" w:hAnsi="Helvetica" w:cs="Helvetica"/>
          <w:color w:val="313131"/>
        </w:rPr>
        <w:t>Presupuest</w:t>
      </w:r>
      <w:r>
        <w:rPr>
          <w:rFonts w:ascii="Helvetica" w:hAnsi="Helvetica" w:cs="Helvetica"/>
          <w:color w:val="313131"/>
        </w:rPr>
        <w:t>os</w:t>
      </w:r>
      <w:r w:rsidRPr="00FF000C">
        <w:rPr>
          <w:rFonts w:ascii="Helvetica" w:hAnsi="Helvetica" w:cs="Helvetica"/>
          <w:color w:val="313131"/>
        </w:rPr>
        <w:t>.</w:t>
      </w:r>
    </w:p>
    <w:p w14:paraId="098BE224" w14:textId="77777777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566F2FDB" w14:textId="3C2F2319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Haz clic en </w:t>
      </w:r>
      <w:r w:rsidR="0007267B">
        <w:rPr>
          <w:rFonts w:ascii="Helvetica" w:hAnsi="Helvetica" w:cs="Helvetica"/>
          <w:color w:val="313131"/>
        </w:rPr>
        <w:t>el presupuesto para ver detalles o utiliza los filtros de búsqueda por número y/o periodo de fechas.</w:t>
      </w:r>
    </w:p>
    <w:p w14:paraId="2F06E2CC" w14:textId="3637875F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39EB8094" w14:textId="6D3C8790" w:rsidR="00913919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Si deseas imprimir el reporte con o sin filtros aplicados, haz clic en el botón Imprimir.</w:t>
      </w:r>
    </w:p>
    <w:p w14:paraId="46297F38" w14:textId="4102745D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636F8A4" w14:textId="55ED71C9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1330D6E" w14:textId="6E96ED87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7A2FDD86" w14:textId="2CC7F210" w:rsidR="0007267B" w:rsidRDefault="0007267B" w:rsidP="0007267B">
      <w:pPr>
        <w:pStyle w:val="Ttulo2"/>
      </w:pPr>
      <w:r>
        <w:lastRenderedPageBreak/>
        <w:t>Presupuesto</w:t>
      </w:r>
      <w:r>
        <w:t xml:space="preserve"> Facturado</w:t>
      </w:r>
    </w:p>
    <w:p w14:paraId="19525352" w14:textId="69870390" w:rsidR="0007267B" w:rsidRDefault="0007267B" w:rsidP="0007267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El reporte de Presupuestos</w:t>
      </w:r>
      <w:r>
        <w:rPr>
          <w:rFonts w:ascii="Helvetica" w:hAnsi="Helvetica" w:cs="Helvetica"/>
          <w:color w:val="313131"/>
        </w:rPr>
        <w:t xml:space="preserve"> Facturados</w:t>
      </w:r>
      <w:r>
        <w:rPr>
          <w:rFonts w:ascii="Helvetica" w:hAnsi="Helvetica" w:cs="Helvetica"/>
          <w:color w:val="313131"/>
        </w:rPr>
        <w:t xml:space="preserve"> permite ver todos los presupuestos </w:t>
      </w:r>
      <w:r>
        <w:rPr>
          <w:rFonts w:ascii="Helvetica" w:hAnsi="Helvetica" w:cs="Helvetica"/>
          <w:color w:val="313131"/>
        </w:rPr>
        <w:t>que han sido facturados y sus detalles</w:t>
      </w:r>
      <w:r>
        <w:rPr>
          <w:rFonts w:ascii="Helvetica" w:hAnsi="Helvetica" w:cs="Helvetica"/>
          <w:color w:val="313131"/>
        </w:rPr>
        <w:t>.</w:t>
      </w:r>
    </w:p>
    <w:p w14:paraId="06532B29" w14:textId="49B34B42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FF000C">
        <w:rPr>
          <w:rFonts w:ascii="Helvetica" w:hAnsi="Helvetica" w:cs="Helvetica"/>
          <w:color w:val="313131"/>
        </w:rPr>
        <w:t xml:space="preserve">Para </w:t>
      </w:r>
      <w:r>
        <w:rPr>
          <w:rFonts w:ascii="Helvetica" w:hAnsi="Helvetica" w:cs="Helvetica"/>
          <w:color w:val="313131"/>
        </w:rPr>
        <w:t>generar este reporte</w:t>
      </w:r>
      <w:r w:rsidRPr="00FF000C">
        <w:rPr>
          <w:rFonts w:ascii="Helvetica" w:hAnsi="Helvetica" w:cs="Helvetica"/>
          <w:color w:val="313131"/>
        </w:rPr>
        <w:t xml:space="preserve">, haz clic en </w:t>
      </w:r>
      <w:r>
        <w:rPr>
          <w:rFonts w:ascii="Helvetica" w:hAnsi="Helvetica" w:cs="Helvetica"/>
          <w:color w:val="313131"/>
        </w:rPr>
        <w:t>Reporte</w:t>
      </w:r>
      <w:r w:rsidRPr="00FF000C">
        <w:rPr>
          <w:rFonts w:ascii="Helvetica" w:hAnsi="Helvetica" w:cs="Helvetica"/>
          <w:color w:val="313131"/>
        </w:rPr>
        <w:t>s&gt;</w:t>
      </w:r>
      <w:r>
        <w:rPr>
          <w:rFonts w:ascii="Helvetica" w:hAnsi="Helvetica" w:cs="Helvetica"/>
          <w:color w:val="313131"/>
        </w:rPr>
        <w:t>Presupuestos</w:t>
      </w:r>
      <w:r>
        <w:rPr>
          <w:rFonts w:ascii="Helvetica" w:hAnsi="Helvetica" w:cs="Helvetica"/>
          <w:color w:val="313131"/>
        </w:rPr>
        <w:t xml:space="preserve"> Facturados</w:t>
      </w:r>
      <w:r w:rsidRPr="00FF000C">
        <w:rPr>
          <w:rFonts w:ascii="Helvetica" w:hAnsi="Helvetica" w:cs="Helvetica"/>
          <w:color w:val="313131"/>
        </w:rPr>
        <w:t>.</w:t>
      </w:r>
    </w:p>
    <w:p w14:paraId="3FAB8A7A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32EC4835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Haz clic en el presupuesto para ver detalles o utiliza los filtros de búsqueda por número y/o periodo de fechas.</w:t>
      </w:r>
    </w:p>
    <w:p w14:paraId="2D9AE396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2A19AC2A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Si deseas imprimir el reporte con o sin filtros aplicados, haz clic en el botón Imprimir.</w:t>
      </w:r>
    </w:p>
    <w:p w14:paraId="2F235991" w14:textId="77777777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70C560BF" w14:textId="7E5B0B80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6EA6846E" w14:textId="2118F243" w:rsidR="0007267B" w:rsidRDefault="0007267B" w:rsidP="0007267B">
      <w:pPr>
        <w:pStyle w:val="Ttulo2"/>
      </w:pPr>
      <w:r>
        <w:t>Factura</w:t>
      </w:r>
      <w:r>
        <w:t>s</w:t>
      </w:r>
    </w:p>
    <w:p w14:paraId="05335891" w14:textId="5BA2A16B" w:rsidR="0007267B" w:rsidRDefault="0007267B" w:rsidP="0007267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El reporte de </w:t>
      </w:r>
      <w:r>
        <w:rPr>
          <w:rFonts w:ascii="Helvetica" w:hAnsi="Helvetica" w:cs="Helvetica"/>
          <w:color w:val="313131"/>
        </w:rPr>
        <w:t>Facturas</w:t>
      </w:r>
      <w:r>
        <w:rPr>
          <w:rFonts w:ascii="Helvetica" w:hAnsi="Helvetica" w:cs="Helvetica"/>
          <w:color w:val="313131"/>
        </w:rPr>
        <w:t xml:space="preserve"> permite ver todos los presupuestos dados de alta y su detalle.</w:t>
      </w:r>
    </w:p>
    <w:p w14:paraId="1DD955AB" w14:textId="1E572D5B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FF000C">
        <w:rPr>
          <w:rFonts w:ascii="Helvetica" w:hAnsi="Helvetica" w:cs="Helvetica"/>
          <w:color w:val="313131"/>
        </w:rPr>
        <w:t xml:space="preserve">Para </w:t>
      </w:r>
      <w:r>
        <w:rPr>
          <w:rFonts w:ascii="Helvetica" w:hAnsi="Helvetica" w:cs="Helvetica"/>
          <w:color w:val="313131"/>
        </w:rPr>
        <w:t>generar este reporte</w:t>
      </w:r>
      <w:r w:rsidRPr="00FF000C">
        <w:rPr>
          <w:rFonts w:ascii="Helvetica" w:hAnsi="Helvetica" w:cs="Helvetica"/>
          <w:color w:val="313131"/>
        </w:rPr>
        <w:t xml:space="preserve">, haz clic en </w:t>
      </w:r>
      <w:r>
        <w:rPr>
          <w:rFonts w:ascii="Helvetica" w:hAnsi="Helvetica" w:cs="Helvetica"/>
          <w:color w:val="313131"/>
        </w:rPr>
        <w:t>Reporte</w:t>
      </w:r>
      <w:r w:rsidRPr="00FF000C">
        <w:rPr>
          <w:rFonts w:ascii="Helvetica" w:hAnsi="Helvetica" w:cs="Helvetica"/>
          <w:color w:val="313131"/>
        </w:rPr>
        <w:t>s&gt;</w:t>
      </w:r>
      <w:r>
        <w:rPr>
          <w:rFonts w:ascii="Helvetica" w:hAnsi="Helvetica" w:cs="Helvetica"/>
          <w:color w:val="313131"/>
        </w:rPr>
        <w:t>Factura</w:t>
      </w:r>
      <w:r>
        <w:rPr>
          <w:rFonts w:ascii="Helvetica" w:hAnsi="Helvetica" w:cs="Helvetica"/>
          <w:color w:val="313131"/>
        </w:rPr>
        <w:t>s</w:t>
      </w:r>
      <w:r w:rsidRPr="00FF000C">
        <w:rPr>
          <w:rFonts w:ascii="Helvetica" w:hAnsi="Helvetica" w:cs="Helvetica"/>
          <w:color w:val="313131"/>
        </w:rPr>
        <w:t>.</w:t>
      </w:r>
    </w:p>
    <w:p w14:paraId="35B8544B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7B868C8C" w14:textId="7042E520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Haz clic en </w:t>
      </w:r>
      <w:r>
        <w:rPr>
          <w:rFonts w:ascii="Helvetica" w:hAnsi="Helvetica" w:cs="Helvetica"/>
          <w:color w:val="313131"/>
        </w:rPr>
        <w:t>la factura</w:t>
      </w:r>
      <w:r>
        <w:rPr>
          <w:rFonts w:ascii="Helvetica" w:hAnsi="Helvetica" w:cs="Helvetica"/>
          <w:color w:val="313131"/>
        </w:rPr>
        <w:t xml:space="preserve"> para ver detalles o utiliza los filtros de búsqueda por número y/o periodo de fechas.</w:t>
      </w:r>
    </w:p>
    <w:p w14:paraId="73CAC5C0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4511505C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Si deseas imprimir el reporte con o sin filtros aplicados, haz clic en el botón Imprimir.</w:t>
      </w:r>
    </w:p>
    <w:p w14:paraId="05D51641" w14:textId="5AC36CB1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62D9B2B" w14:textId="77777777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4BFC951D" w14:textId="4C76CBE0" w:rsidR="0007267B" w:rsidRDefault="0007267B" w:rsidP="0007267B">
      <w:pPr>
        <w:pStyle w:val="Ttulo2"/>
      </w:pPr>
      <w:r>
        <w:t>Facturas</w:t>
      </w:r>
      <w:r>
        <w:t xml:space="preserve"> Resumen</w:t>
      </w:r>
    </w:p>
    <w:p w14:paraId="33F14836" w14:textId="02E29542" w:rsidR="0007267B" w:rsidRDefault="0007267B" w:rsidP="0007267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El reporte de Factura</w:t>
      </w:r>
      <w:r>
        <w:rPr>
          <w:rFonts w:ascii="Helvetica" w:hAnsi="Helvetica" w:cs="Helvetica"/>
          <w:color w:val="313131"/>
        </w:rPr>
        <w:t>s Resumen</w:t>
      </w:r>
      <w:r>
        <w:rPr>
          <w:rFonts w:ascii="Helvetica" w:hAnsi="Helvetica" w:cs="Helvetica"/>
          <w:color w:val="313131"/>
        </w:rPr>
        <w:t xml:space="preserve"> permite ver </w:t>
      </w:r>
      <w:r>
        <w:rPr>
          <w:rFonts w:ascii="Helvetica" w:hAnsi="Helvetica" w:cs="Helvetica"/>
          <w:color w:val="313131"/>
        </w:rPr>
        <w:t>todas las facturas</w:t>
      </w:r>
      <w:r>
        <w:rPr>
          <w:rFonts w:ascii="Helvetica" w:hAnsi="Helvetica" w:cs="Helvetica"/>
          <w:color w:val="313131"/>
        </w:rPr>
        <w:t xml:space="preserve"> y su detalle.</w:t>
      </w:r>
    </w:p>
    <w:p w14:paraId="4A6C0ED1" w14:textId="4FF47AA4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FF000C">
        <w:rPr>
          <w:rFonts w:ascii="Helvetica" w:hAnsi="Helvetica" w:cs="Helvetica"/>
          <w:color w:val="313131"/>
        </w:rPr>
        <w:t xml:space="preserve">Para </w:t>
      </w:r>
      <w:r>
        <w:rPr>
          <w:rFonts w:ascii="Helvetica" w:hAnsi="Helvetica" w:cs="Helvetica"/>
          <w:color w:val="313131"/>
        </w:rPr>
        <w:t>generar este reporte</w:t>
      </w:r>
      <w:r w:rsidRPr="00FF000C">
        <w:rPr>
          <w:rFonts w:ascii="Helvetica" w:hAnsi="Helvetica" w:cs="Helvetica"/>
          <w:color w:val="313131"/>
        </w:rPr>
        <w:t xml:space="preserve">, haz clic en </w:t>
      </w:r>
      <w:r>
        <w:rPr>
          <w:rFonts w:ascii="Helvetica" w:hAnsi="Helvetica" w:cs="Helvetica"/>
          <w:color w:val="313131"/>
        </w:rPr>
        <w:t>Reporte</w:t>
      </w:r>
      <w:r w:rsidRPr="00FF000C">
        <w:rPr>
          <w:rFonts w:ascii="Helvetica" w:hAnsi="Helvetica" w:cs="Helvetica"/>
          <w:color w:val="313131"/>
        </w:rPr>
        <w:t>s&gt;</w:t>
      </w:r>
      <w:r>
        <w:rPr>
          <w:rFonts w:ascii="Helvetica" w:hAnsi="Helvetica" w:cs="Helvetica"/>
          <w:color w:val="313131"/>
        </w:rPr>
        <w:t>Facturas</w:t>
      </w:r>
      <w:r>
        <w:rPr>
          <w:rFonts w:ascii="Helvetica" w:hAnsi="Helvetica" w:cs="Helvetica"/>
          <w:color w:val="313131"/>
        </w:rPr>
        <w:t xml:space="preserve"> Resumen</w:t>
      </w:r>
      <w:r w:rsidRPr="00FF000C">
        <w:rPr>
          <w:rFonts w:ascii="Helvetica" w:hAnsi="Helvetica" w:cs="Helvetica"/>
          <w:color w:val="313131"/>
        </w:rPr>
        <w:t>.</w:t>
      </w:r>
    </w:p>
    <w:p w14:paraId="2E81418B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2FBC2E44" w14:textId="0397C726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Haz clic en la factura para ver detalles o utiliza los filtros de búsqueda por no</w:t>
      </w:r>
      <w:r>
        <w:rPr>
          <w:rFonts w:ascii="Helvetica" w:hAnsi="Helvetica" w:cs="Helvetica"/>
          <w:color w:val="313131"/>
        </w:rPr>
        <w:t>mbre</w:t>
      </w:r>
      <w:r>
        <w:rPr>
          <w:rFonts w:ascii="Helvetica" w:hAnsi="Helvetica" w:cs="Helvetica"/>
          <w:color w:val="313131"/>
        </w:rPr>
        <w:t xml:space="preserve"> y/o periodo de fechas.</w:t>
      </w:r>
    </w:p>
    <w:p w14:paraId="6147A617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4BBB3D3" w14:textId="77777777" w:rsidR="0007267B" w:rsidRDefault="0007267B" w:rsidP="0007267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Si deseas imprimir el reporte con o sin filtros aplicados, haz clic en el botón Imprimir.</w:t>
      </w:r>
    </w:p>
    <w:p w14:paraId="0994F6F4" w14:textId="18CD4000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51CFC65" w14:textId="140B719B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161202A8" w14:textId="77777777" w:rsidR="0007267B" w:rsidRDefault="0007267B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699E7F1B" w14:textId="007F2C9E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29DF5BE7" w14:textId="44F4DF36" w:rsidR="00D56C97" w:rsidRDefault="00D56C97" w:rsidP="00D56C9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MANTENIMIENTO</w:t>
      </w:r>
    </w:p>
    <w:p w14:paraId="4335F8EB" w14:textId="6788AE60" w:rsidR="00D56C97" w:rsidRDefault="0007267B" w:rsidP="00D56C97">
      <w:pPr>
        <w:pStyle w:val="Ttulo2"/>
      </w:pPr>
      <w:r>
        <w:t>Definir periodo</w:t>
      </w:r>
    </w:p>
    <w:p w14:paraId="670714C8" w14:textId="77CB2E87" w:rsidR="0007267B" w:rsidRDefault="0011618B" w:rsidP="0007267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El sistema permite</w:t>
      </w:r>
      <w:r w:rsidR="0007267B">
        <w:rPr>
          <w:rFonts w:ascii="Helvetica" w:hAnsi="Helvetica" w:cs="Helvetica"/>
          <w:color w:val="313131"/>
        </w:rPr>
        <w:t xml:space="preserve"> definir el periodo del mes fiscal a trabajar.</w:t>
      </w:r>
    </w:p>
    <w:p w14:paraId="772B816A" w14:textId="68035133" w:rsidR="0011618B" w:rsidRDefault="0007267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lastRenderedPageBreak/>
        <w:t>Haz clic en Mantenimiento</w:t>
      </w:r>
      <w:r w:rsidRPr="0007267B">
        <w:rPr>
          <w:rFonts w:ascii="Helvetica" w:hAnsi="Helvetica" w:cs="Helvetica"/>
          <w:color w:val="313131"/>
        </w:rPr>
        <w:t>&gt;D</w:t>
      </w:r>
      <w:r>
        <w:rPr>
          <w:rFonts w:ascii="Helvetica" w:hAnsi="Helvetica" w:cs="Helvetica"/>
          <w:color w:val="313131"/>
        </w:rPr>
        <w:t>efinir Periodo. Selecciona con las flechas arriba o abajo el mes fiscal a trabajar.</w:t>
      </w:r>
    </w:p>
    <w:p w14:paraId="1B5BB9BF" w14:textId="11215F38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Al finalizar haz clic en Grabar.</w:t>
      </w:r>
    </w:p>
    <w:p w14:paraId="484EA6F5" w14:textId="0C67E703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600A023B" w14:textId="73A670C7" w:rsidR="0011618B" w:rsidRDefault="0011618B" w:rsidP="0011618B">
      <w:pPr>
        <w:pStyle w:val="Ttulo2"/>
      </w:pPr>
      <w:r>
        <w:t xml:space="preserve">Modificar </w:t>
      </w:r>
      <w:r w:rsidR="0007267B">
        <w:t>Presupuesto</w:t>
      </w:r>
    </w:p>
    <w:p w14:paraId="7B0473F6" w14:textId="7100A92C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El sistema te permite modificar el contenido de </w:t>
      </w:r>
      <w:r w:rsidR="0007267B">
        <w:rPr>
          <w:rFonts w:ascii="Helvetica" w:hAnsi="Helvetica" w:cs="Helvetica"/>
          <w:color w:val="313131"/>
        </w:rPr>
        <w:t>un presupuesto</w:t>
      </w:r>
      <w:r>
        <w:rPr>
          <w:rFonts w:ascii="Helvetica" w:hAnsi="Helvetica" w:cs="Helvetica"/>
          <w:color w:val="313131"/>
        </w:rPr>
        <w:t>. Para ello se requiere que el usuario esté autorizado en el sistema de Seguridad.</w:t>
      </w:r>
    </w:p>
    <w:p w14:paraId="74E19F19" w14:textId="06FC1937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0EA1704E" w14:textId="7C98C325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Haz clic en Mantenimiento</w:t>
      </w:r>
      <w:r w:rsidRPr="0011618B">
        <w:rPr>
          <w:rFonts w:ascii="Helvetica" w:hAnsi="Helvetica" w:cs="Helvetica"/>
          <w:color w:val="313131"/>
        </w:rPr>
        <w:t>&gt;</w:t>
      </w:r>
      <w:r w:rsidR="0007267B" w:rsidRPr="0011618B">
        <w:rPr>
          <w:rFonts w:ascii="Helvetica" w:hAnsi="Helvetica" w:cs="Helvetica"/>
          <w:color w:val="313131"/>
        </w:rPr>
        <w:t xml:space="preserve"> </w:t>
      </w:r>
      <w:r w:rsidRPr="0011618B">
        <w:rPr>
          <w:rFonts w:ascii="Helvetica" w:hAnsi="Helvetica" w:cs="Helvetica"/>
          <w:color w:val="313131"/>
        </w:rPr>
        <w:t>Modificar</w:t>
      </w:r>
      <w:r w:rsidR="0007267B">
        <w:rPr>
          <w:rFonts w:ascii="Helvetica" w:hAnsi="Helvetica" w:cs="Helvetica"/>
          <w:color w:val="313131"/>
        </w:rPr>
        <w:t xml:space="preserve"> Presupuesto</w:t>
      </w:r>
      <w:r>
        <w:rPr>
          <w:rFonts w:ascii="Helvetica" w:hAnsi="Helvetica" w:cs="Helvetica"/>
          <w:color w:val="313131"/>
        </w:rPr>
        <w:t xml:space="preserve">. En la </w:t>
      </w:r>
      <w:r w:rsidR="009C2B74">
        <w:rPr>
          <w:rFonts w:ascii="Helvetica" w:hAnsi="Helvetica" w:cs="Helvetica"/>
          <w:color w:val="313131"/>
        </w:rPr>
        <w:t xml:space="preserve">pantalla que se muestra, haz clic en el botón “Consultar </w:t>
      </w:r>
      <w:r w:rsidR="0007267B">
        <w:rPr>
          <w:rFonts w:ascii="Helvetica" w:hAnsi="Helvetica" w:cs="Helvetica"/>
          <w:color w:val="313131"/>
        </w:rPr>
        <w:t>Presupuestos</w:t>
      </w:r>
      <w:r w:rsidR="009C2B74">
        <w:rPr>
          <w:rFonts w:ascii="Helvetica" w:hAnsi="Helvetica" w:cs="Helvetica"/>
          <w:color w:val="313131"/>
        </w:rPr>
        <w:t>” localizado en la parte superior izquierda. Selecciona el documento y haz clic en Insertar para modificarlo.</w:t>
      </w:r>
    </w:p>
    <w:p w14:paraId="313BE8DF" w14:textId="3C6BE2A9" w:rsidR="009C2B74" w:rsidRDefault="009C2B74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Selecciona el insumo a modificar o agrega los que falten. Presiona </w:t>
      </w:r>
      <w:proofErr w:type="spellStart"/>
      <w:r>
        <w:rPr>
          <w:rFonts w:ascii="Helvetica" w:hAnsi="Helvetica" w:cs="Helvetica"/>
          <w:color w:val="313131"/>
        </w:rPr>
        <w:t>Enter</w:t>
      </w:r>
      <w:proofErr w:type="spellEnd"/>
      <w:r>
        <w:rPr>
          <w:rFonts w:ascii="Helvetica" w:hAnsi="Helvetica" w:cs="Helvetica"/>
          <w:color w:val="313131"/>
        </w:rPr>
        <w:t xml:space="preserve"> para agregar insumos nuevos o para grabar los modificados.</w:t>
      </w:r>
    </w:p>
    <w:p w14:paraId="4F4A574D" w14:textId="77777777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Al finalizar haz clic en Grabar.</w:t>
      </w:r>
    </w:p>
    <w:p w14:paraId="0916280C" w14:textId="46062E07" w:rsidR="0011618B" w:rsidRDefault="0011618B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6133864E" w14:textId="7CEEE2DE" w:rsidR="009C2B74" w:rsidRDefault="009C2B74" w:rsidP="009C2B74">
      <w:pPr>
        <w:pStyle w:val="Ttulo2"/>
      </w:pPr>
      <w:r>
        <w:t xml:space="preserve">Borrar </w:t>
      </w:r>
      <w:r w:rsidR="0007267B">
        <w:t>Presupuesto</w:t>
      </w:r>
    </w:p>
    <w:p w14:paraId="10B447C3" w14:textId="12353BD9" w:rsidR="009C2B74" w:rsidRDefault="009C2B74" w:rsidP="009C2B74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 xml:space="preserve">El sistema te permite borrar un </w:t>
      </w:r>
      <w:r w:rsidR="0007267B">
        <w:rPr>
          <w:rFonts w:ascii="Helvetica" w:hAnsi="Helvetica" w:cs="Helvetica"/>
          <w:color w:val="313131"/>
        </w:rPr>
        <w:t>presupuesto</w:t>
      </w:r>
      <w:r>
        <w:rPr>
          <w:rFonts w:ascii="Helvetica" w:hAnsi="Helvetica" w:cs="Helvetica"/>
          <w:color w:val="313131"/>
        </w:rPr>
        <w:t>. Para ello se requiere que el usuario esté autorizado en el sistema de Seguridad.</w:t>
      </w:r>
    </w:p>
    <w:p w14:paraId="6F31CD1E" w14:textId="77777777" w:rsidR="009C2B74" w:rsidRDefault="009C2B74" w:rsidP="009C2B74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6496EA76" w14:textId="1429B9B6" w:rsidR="009C2B74" w:rsidRDefault="009C2B74" w:rsidP="009C2B74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Haz clic en Mantenimient</w:t>
      </w:r>
      <w:r w:rsidR="0007267B">
        <w:rPr>
          <w:rFonts w:ascii="Helvetica" w:hAnsi="Helvetica" w:cs="Helvetica"/>
          <w:color w:val="313131"/>
        </w:rPr>
        <w:t>o</w:t>
      </w:r>
      <w:r w:rsidRPr="009C2B74">
        <w:rPr>
          <w:rFonts w:ascii="Helvetica" w:hAnsi="Helvetica" w:cs="Helvetica"/>
          <w:color w:val="313131"/>
        </w:rPr>
        <w:t>&gt;</w:t>
      </w:r>
      <w:r>
        <w:rPr>
          <w:rFonts w:ascii="Helvetica" w:hAnsi="Helvetica" w:cs="Helvetica"/>
          <w:color w:val="313131"/>
        </w:rPr>
        <w:t>Borrar</w:t>
      </w:r>
      <w:r w:rsidR="0007267B">
        <w:rPr>
          <w:rFonts w:ascii="Helvetica" w:hAnsi="Helvetica" w:cs="Helvetica"/>
          <w:color w:val="313131"/>
        </w:rPr>
        <w:t xml:space="preserve"> Presupuesto</w:t>
      </w:r>
      <w:r>
        <w:rPr>
          <w:rFonts w:ascii="Helvetica" w:hAnsi="Helvetica" w:cs="Helvetica"/>
          <w:color w:val="313131"/>
        </w:rPr>
        <w:t>. En la pantalla que se muestra selecciona el documento y haz clic en el botón Borrar para borrarlo.</w:t>
      </w:r>
    </w:p>
    <w:p w14:paraId="0CADA6BC" w14:textId="7AD9861A" w:rsidR="009C2B74" w:rsidRDefault="009C2B74" w:rsidP="009C2B74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Lee con atención el mensaje de confirmación que se presenta. Selecciona SI para borrar.</w:t>
      </w:r>
    </w:p>
    <w:p w14:paraId="3A6C20CF" w14:textId="0FD261AF" w:rsidR="009C2B74" w:rsidRDefault="009C2B74" w:rsidP="0011618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Al finalizar haz clic en Grabar.</w:t>
      </w:r>
    </w:p>
    <w:p w14:paraId="7C7BFDAD" w14:textId="02210D85" w:rsidR="00E5771B" w:rsidRDefault="00E5771B" w:rsidP="009C2B74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49105027" w14:textId="62DD25AE" w:rsidR="00E5771B" w:rsidRDefault="00E5771B" w:rsidP="009C2B74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SEGURIDAD</w:t>
      </w:r>
    </w:p>
    <w:p w14:paraId="78C07F67" w14:textId="079A2DC3" w:rsidR="00E5771B" w:rsidRDefault="00E5771B" w:rsidP="00E5771B">
      <w:pPr>
        <w:pStyle w:val="Ttulo2"/>
      </w:pPr>
      <w:r>
        <w:lastRenderedPageBreak/>
        <w:t>Consultar Seguridad</w:t>
      </w:r>
    </w:p>
    <w:p w14:paraId="0BE49446" w14:textId="6F3D5A16" w:rsidR="00E5771B" w:rsidRDefault="00E5771B" w:rsidP="00E5771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 w:rsidRPr="00E5771B">
        <w:rPr>
          <w:rFonts w:ascii="Helvetica" w:hAnsi="Helvetica" w:cs="Helvetica"/>
          <w:color w:val="313131"/>
        </w:rPr>
        <w:t xml:space="preserve">El sistema de </w:t>
      </w:r>
      <w:r w:rsidR="0007267B">
        <w:rPr>
          <w:rFonts w:ascii="Helvetica" w:hAnsi="Helvetica" w:cs="Helvetica"/>
          <w:color w:val="313131"/>
        </w:rPr>
        <w:t>Presupuestos</w:t>
      </w:r>
      <w:r w:rsidRPr="00E5771B">
        <w:rPr>
          <w:rFonts w:ascii="Helvetica" w:hAnsi="Helvetica" w:cs="Helvetica"/>
          <w:color w:val="313131"/>
        </w:rPr>
        <w:t xml:space="preserve"> permite consultar el registro completo de movimientos hechos en el sistema. Esta función es sólo para usuarios autorizados en el Sistema de Seguridad.</w:t>
      </w:r>
    </w:p>
    <w:p w14:paraId="5B18ECA9" w14:textId="77777777" w:rsidR="00E5771B" w:rsidRDefault="00E5771B" w:rsidP="00E5771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</w:p>
    <w:p w14:paraId="663C082D" w14:textId="0DD59D27" w:rsidR="00E5771B" w:rsidRDefault="00E5771B" w:rsidP="00E5771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Haz clic en Mantenimiento</w:t>
      </w:r>
      <w:r w:rsidRPr="0011618B">
        <w:rPr>
          <w:rFonts w:ascii="Helvetica" w:hAnsi="Helvetica" w:cs="Helvetica"/>
          <w:color w:val="313131"/>
        </w:rPr>
        <w:t>&gt;</w:t>
      </w:r>
      <w:r>
        <w:rPr>
          <w:rFonts w:ascii="Helvetica" w:hAnsi="Helvetica" w:cs="Helvetica"/>
          <w:color w:val="313131"/>
        </w:rPr>
        <w:t>Consultar Seguridad. En la pantalla se mostrarán los registros de cada movimiento hecho por todos los usuarios en el sistema de Órdenes de Compra.</w:t>
      </w:r>
    </w:p>
    <w:p w14:paraId="48C2EB0F" w14:textId="718F2730" w:rsidR="00E5771B" w:rsidRPr="0011618B" w:rsidRDefault="00E5771B" w:rsidP="00E5771B">
      <w:pPr>
        <w:pStyle w:val="NormalWeb"/>
        <w:shd w:val="clear" w:color="auto" w:fill="FFFFFF"/>
        <w:spacing w:before="300" w:beforeAutospacing="0" w:after="340" w:afterAutospacing="0"/>
        <w:jc w:val="both"/>
        <w:textAlignment w:val="baseline"/>
        <w:rPr>
          <w:rFonts w:ascii="Helvetica" w:hAnsi="Helvetica" w:cs="Helvetica"/>
          <w:color w:val="313131"/>
        </w:rPr>
      </w:pPr>
      <w:r>
        <w:rPr>
          <w:rFonts w:ascii="Helvetica" w:hAnsi="Helvetica" w:cs="Helvetica"/>
          <w:color w:val="313131"/>
        </w:rPr>
        <w:t>Puedes utilizar las funciones como Consultar Usuarios, Imprimir o aplicar filtros para especializar información.</w:t>
      </w:r>
    </w:p>
    <w:sectPr w:rsidR="00E5771B" w:rsidRPr="001161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A14DC"/>
    <w:multiLevelType w:val="multilevel"/>
    <w:tmpl w:val="BE262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7D"/>
    <w:rsid w:val="00006D3D"/>
    <w:rsid w:val="00044B90"/>
    <w:rsid w:val="0007267B"/>
    <w:rsid w:val="0011618B"/>
    <w:rsid w:val="002040D8"/>
    <w:rsid w:val="00360761"/>
    <w:rsid w:val="00374735"/>
    <w:rsid w:val="004D3151"/>
    <w:rsid w:val="006E5DDB"/>
    <w:rsid w:val="00913919"/>
    <w:rsid w:val="009145DB"/>
    <w:rsid w:val="009778DC"/>
    <w:rsid w:val="009C2B74"/>
    <w:rsid w:val="00BC2A7D"/>
    <w:rsid w:val="00D2401F"/>
    <w:rsid w:val="00D25861"/>
    <w:rsid w:val="00D56C97"/>
    <w:rsid w:val="00DF6CC7"/>
    <w:rsid w:val="00E5771B"/>
    <w:rsid w:val="00FF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40354"/>
  <w15:chartTrackingRefBased/>
  <w15:docId w15:val="{905770D6-4AEF-4BF0-A8C6-00E7EEF0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58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58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2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nfasis">
    <w:name w:val="Emphasis"/>
    <w:basedOn w:val="Fuentedeprrafopredeter"/>
    <w:uiPriority w:val="20"/>
    <w:qFormat/>
    <w:rsid w:val="00BC2A7D"/>
    <w:rPr>
      <w:i/>
      <w:iCs/>
    </w:rPr>
  </w:style>
  <w:style w:type="character" w:styleId="Textoennegrita">
    <w:name w:val="Strong"/>
    <w:basedOn w:val="Fuentedeprrafopredeter"/>
    <w:uiPriority w:val="22"/>
    <w:qFormat/>
    <w:rsid w:val="00BC2A7D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D25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258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1322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Marifer</dc:creator>
  <cp:keywords/>
  <dc:description/>
  <cp:lastModifiedBy>Marifer</cp:lastModifiedBy>
  <cp:revision>8</cp:revision>
  <dcterms:created xsi:type="dcterms:W3CDTF">2020-04-15T00:36:00Z</dcterms:created>
  <dcterms:modified xsi:type="dcterms:W3CDTF">2020-04-18T00:24:00Z</dcterms:modified>
</cp:coreProperties>
</file>