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AEDC" w14:textId="4296049A" w:rsidR="00BC2A7D" w:rsidRPr="00D25861" w:rsidRDefault="00BC2A7D" w:rsidP="00D25861">
      <w:pPr>
        <w:pStyle w:val="Ttulo1"/>
        <w:jc w:val="center"/>
        <w:rPr>
          <w:b/>
          <w:bCs/>
        </w:rPr>
      </w:pPr>
      <w:r w:rsidRPr="00D25861">
        <w:rPr>
          <w:b/>
          <w:bCs/>
        </w:rPr>
        <w:t>CONTENIDO TEORICO DE ORDENES DE COMPRA</w:t>
      </w:r>
    </w:p>
    <w:p w14:paraId="103B51C1" w14:textId="4EBC095E" w:rsidR="00BC2A7D" w:rsidRDefault="00BC2A7D"/>
    <w:p w14:paraId="1EC03417" w14:textId="064B3AFE" w:rsidR="00BC2A7D" w:rsidRDefault="00BC2A7D" w:rsidP="00D25861">
      <w:pPr>
        <w:pStyle w:val="Ttulo2"/>
      </w:pPr>
      <w:r>
        <w:t>Acceder al Sistema</w:t>
      </w:r>
    </w:p>
    <w:p w14:paraId="7CD91C7B" w14:textId="2944A7AA" w:rsidR="00BC2A7D" w:rsidRDefault="00BC2A7D" w:rsidP="00BC2A7D">
      <w:pPr>
        <w:pStyle w:val="NormalWeb"/>
        <w:shd w:val="clear" w:color="auto" w:fill="FFFFFF"/>
        <w:spacing w:before="0" w:beforeAutospacing="0" w:after="340" w:afterAutospacing="0"/>
        <w:jc w:val="both"/>
        <w:textAlignment w:val="baseline"/>
        <w:rPr>
          <w:rFonts w:ascii="Helvetica" w:hAnsi="Helvetica" w:cs="Helvetica"/>
          <w:color w:val="313131"/>
        </w:rPr>
      </w:pPr>
      <w:r>
        <w:rPr>
          <w:rFonts w:ascii="Helvetica" w:hAnsi="Helvetica" w:cs="Helvetica"/>
          <w:color w:val="313131"/>
        </w:rPr>
        <w:t>Localiza y presiona el ícono de Administrador Sierra para ejecutar el programa. </w:t>
      </w:r>
      <w:r>
        <w:rPr>
          <w:rFonts w:ascii="Helvetica" w:hAnsi="Helvetica" w:cs="Helvetica"/>
          <w:noProof/>
          <w:color w:val="313131"/>
        </w:rPr>
        <w:drawing>
          <wp:inline distT="0" distB="0" distL="0" distR="0" wp14:anchorId="4D818506" wp14:editId="0843BA09">
            <wp:extent cx="904875" cy="1190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0268AB4" w14:textId="34B29EAE" w:rsidR="00BC2A7D" w:rsidRDefault="00BC2A7D" w:rsidP="00BC2A7D">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Si cuentas con más de una licencia, selecciona la empresa autorizada; en caso contrario omite este paso. A continuación has clic en el botón "</w:t>
      </w:r>
      <w:r w:rsidR="00D25861">
        <w:rPr>
          <w:rFonts w:ascii="Helvetica" w:hAnsi="Helvetica" w:cs="Helvetica"/>
          <w:color w:val="313131"/>
        </w:rPr>
        <w:t>Órdenes de Compra</w:t>
      </w:r>
      <w:r>
        <w:rPr>
          <w:rFonts w:ascii="Helvetica" w:hAnsi="Helvetica" w:cs="Helvetica"/>
          <w:color w:val="313131"/>
        </w:rPr>
        <w:t>" en la sección de </w:t>
      </w:r>
      <w:r>
        <w:rPr>
          <w:rStyle w:val="nfasis"/>
          <w:rFonts w:ascii="inherit" w:hAnsi="inherit" w:cs="Helvetica"/>
          <w:color w:val="313131"/>
          <w:bdr w:val="none" w:sz="0" w:space="0" w:color="auto" w:frame="1"/>
        </w:rPr>
        <w:t>Sistemas de Operación</w:t>
      </w:r>
      <w:r>
        <w:rPr>
          <w:rFonts w:ascii="Helvetica" w:hAnsi="Helvetica" w:cs="Helvetica"/>
          <w:color w:val="313131"/>
        </w:rPr>
        <w:t> e ingresa los datos de acceso. En caso que se requiera, selecciona el año de la base de datos actual.</w:t>
      </w:r>
    </w:p>
    <w:p w14:paraId="51A3E425" w14:textId="77777777" w:rsidR="00BC2A7D" w:rsidRDefault="00BC2A7D" w:rsidP="00BC2A7D">
      <w:pPr>
        <w:pStyle w:val="NormalWeb"/>
        <w:shd w:val="clear" w:color="auto" w:fill="FFFFFF"/>
        <w:spacing w:before="0" w:beforeAutospacing="0" w:after="0" w:afterAutospacing="0"/>
        <w:jc w:val="both"/>
        <w:textAlignment w:val="baseline"/>
        <w:rPr>
          <w:rFonts w:ascii="Helvetica" w:hAnsi="Helvetica" w:cs="Helvetica"/>
          <w:color w:val="313131"/>
        </w:rPr>
      </w:pPr>
      <w:r>
        <w:rPr>
          <w:rStyle w:val="Textoennegrita"/>
          <w:rFonts w:ascii="inherit" w:eastAsiaTheme="majorEastAsia" w:hAnsi="inherit" w:cs="Helvetica"/>
          <w:color w:val="313131"/>
          <w:bdr w:val="none" w:sz="0" w:space="0" w:color="auto" w:frame="1"/>
        </w:rPr>
        <w:t>Nota:</w:t>
      </w:r>
      <w:r>
        <w:rPr>
          <w:rFonts w:ascii="Helvetica" w:hAnsi="Helvetica" w:cs="Helvetica"/>
          <w:color w:val="313131"/>
        </w:rPr>
        <w:t> para ingresar al sistema, es necesario que previamente hayas dado de alta a los usuarios que usarán este sistema y sus atributos en el Sistema de Seguridad.</w:t>
      </w:r>
    </w:p>
    <w:p w14:paraId="17744798" w14:textId="61D4B6DC" w:rsidR="00BC2A7D" w:rsidRDefault="00BC2A7D" w:rsidP="00BC2A7D">
      <w:pPr>
        <w:pStyle w:val="NormalWeb"/>
        <w:shd w:val="clear" w:color="auto" w:fill="FFFFFF"/>
        <w:spacing w:before="300" w:beforeAutospacing="0" w:after="340" w:afterAutospacing="0"/>
        <w:jc w:val="both"/>
        <w:textAlignment w:val="baseline"/>
        <w:rPr>
          <w:rFonts w:ascii="Helvetica" w:hAnsi="Helvetica" w:cs="Helvetica"/>
          <w:color w:val="313131"/>
        </w:rPr>
      </w:pPr>
    </w:p>
    <w:p w14:paraId="3877F7EE" w14:textId="61D437E0" w:rsidR="00D25861" w:rsidRDefault="00D25861" w:rsidP="00D25861">
      <w:pPr>
        <w:pStyle w:val="Ttulo2"/>
      </w:pPr>
      <w:r>
        <w:t>Alta de Proveedores</w:t>
      </w:r>
    </w:p>
    <w:p w14:paraId="77440091" w14:textId="784A6A35" w:rsidR="00D25861" w:rsidRDefault="00D25861" w:rsidP="00BC2A7D">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Nota: si cuenta con el sistema de Compras del ERP de Sierra, el listado de Proveedores es el mismo en este y el otro sistema.</w:t>
      </w:r>
    </w:p>
    <w:p w14:paraId="7879E50F" w14:textId="405030E7" w:rsidR="00D25861" w:rsidRDefault="00D25861" w:rsidP="00BC2A7D">
      <w:pPr>
        <w:pStyle w:val="NormalWeb"/>
        <w:shd w:val="clear" w:color="auto" w:fill="FFFFFF"/>
        <w:spacing w:before="300" w:beforeAutospacing="0" w:after="340" w:afterAutospacing="0"/>
        <w:jc w:val="both"/>
        <w:textAlignment w:val="baseline"/>
        <w:rPr>
          <w:rFonts w:ascii="Helvetica" w:hAnsi="Helvetica" w:cs="Helvetica"/>
          <w:color w:val="313131"/>
          <w:shd w:val="clear" w:color="auto" w:fill="FFFFFF"/>
        </w:rPr>
      </w:pPr>
      <w:r>
        <w:rPr>
          <w:rFonts w:ascii="Helvetica" w:hAnsi="Helvetica" w:cs="Helvetica"/>
          <w:color w:val="313131"/>
          <w:shd w:val="clear" w:color="auto" w:fill="FFFFFF"/>
        </w:rPr>
        <w:t>En Alta de Proveedores puede</w:t>
      </w:r>
      <w:r w:rsidR="00044B90">
        <w:rPr>
          <w:rFonts w:ascii="Helvetica" w:hAnsi="Helvetica" w:cs="Helvetica"/>
          <w:color w:val="313131"/>
          <w:shd w:val="clear" w:color="auto" w:fill="FFFFFF"/>
        </w:rPr>
        <w:t>s</w:t>
      </w:r>
      <w:r>
        <w:rPr>
          <w:rFonts w:ascii="Helvetica" w:hAnsi="Helvetica" w:cs="Helvetica"/>
          <w:color w:val="313131"/>
          <w:shd w:val="clear" w:color="auto" w:fill="FFFFFF"/>
        </w:rPr>
        <w:t> capturar la información de los proveedores, como nombre, razón social y dirección, entre otros, para generar un catálogo de consulta en otras funciones y facilitar el llenado de información.</w:t>
      </w:r>
    </w:p>
    <w:p w14:paraId="0103F7AB" w14:textId="77777777" w:rsidR="00D25861" w:rsidRDefault="00D25861" w:rsidP="00D25861">
      <w:pPr>
        <w:pStyle w:val="NormalWeb"/>
        <w:shd w:val="clear" w:color="auto" w:fill="FFFFFF"/>
        <w:spacing w:before="0" w:beforeAutospacing="0" w:after="0" w:afterAutospacing="0"/>
        <w:jc w:val="both"/>
        <w:textAlignment w:val="baseline"/>
        <w:rPr>
          <w:rFonts w:ascii="Helvetica" w:hAnsi="Helvetica" w:cs="Helvetica"/>
          <w:color w:val="313131"/>
        </w:rPr>
      </w:pPr>
      <w:r w:rsidRPr="00D25861">
        <w:rPr>
          <w:rFonts w:ascii="Helvetica" w:hAnsi="Helvetica" w:cs="Helvetica"/>
          <w:color w:val="313131"/>
        </w:rPr>
        <w:t>Para dar de alta un proveedor, haz clic en Altas&gt;Proveedores. Allí se muestra el formulario para registrar un proveedor.</w:t>
      </w:r>
    </w:p>
    <w:p w14:paraId="1040FB91" w14:textId="77777777" w:rsidR="00D25861" w:rsidRDefault="00D25861"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Ingresa el número de proveedor y el RFC que lo identifica. Así mismo proporciona la razón social y el nombre comercial al que pertenece. Después ingresa el domicilio y los datos de contacto.</w:t>
      </w:r>
    </w:p>
    <w:p w14:paraId="27FFB61B" w14:textId="6FB5E9E4" w:rsidR="00D25861" w:rsidRDefault="00D25861"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El correo electrónico y la copia de correo electrónico son importantes para enviar órdenes de compra.</w:t>
      </w:r>
    </w:p>
    <w:p w14:paraId="30DAC59E" w14:textId="1B908692"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Asigna la cuenta contable que aplique. Para esto es requerido que la interfase a contabilidad esté habilitada. Después asigna DIOT según corresponda.</w:t>
      </w:r>
    </w:p>
    <w:p w14:paraId="17F9F347" w14:textId="77777777" w:rsidR="00D25861" w:rsidRDefault="00D25861"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lastRenderedPageBreak/>
        <w:t>Al finalizar haz clic en Grabar.</w:t>
      </w:r>
    </w:p>
    <w:p w14:paraId="6AF6B53B" w14:textId="12875194" w:rsidR="00D25861" w:rsidRDefault="00D25861"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 continuación te presentamos un diagrama que ilustra el procedimiento. Al terminar de visualizarlo, haz clic en Siguiente.</w:t>
      </w:r>
    </w:p>
    <w:p w14:paraId="6C5159A1" w14:textId="201284F9"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3E724181" w14:textId="6A715167" w:rsidR="00D2401F" w:rsidRDefault="00D2401F" w:rsidP="00D2401F">
      <w:pPr>
        <w:pStyle w:val="Ttulo2"/>
      </w:pPr>
      <w:r>
        <w:t>Alta de Proveedores para Requisiciones de Traspaso</w:t>
      </w:r>
    </w:p>
    <w:p w14:paraId="076F868F" w14:textId="4CB219B5" w:rsidR="00044B90"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shd w:val="clear" w:color="auto" w:fill="FFFFFF"/>
        </w:rPr>
      </w:pPr>
      <w:r>
        <w:rPr>
          <w:rFonts w:ascii="Helvetica" w:hAnsi="Helvetica" w:cs="Helvetica"/>
          <w:color w:val="313131"/>
          <w:shd w:val="clear" w:color="auto" w:fill="FFFFFF"/>
        </w:rPr>
        <w:t>El sistema de Órdenes de Compra permite realizar requisiciones de traspaso. Para esto es necesario dar de alta a los proveedores para ello.</w:t>
      </w:r>
    </w:p>
    <w:p w14:paraId="1F332073" w14:textId="294F8DED" w:rsidR="00D2401F"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shd w:val="clear" w:color="auto" w:fill="FFFFFF"/>
        </w:rPr>
      </w:pPr>
      <w:r>
        <w:rPr>
          <w:rFonts w:ascii="Helvetica" w:hAnsi="Helvetica" w:cs="Helvetica"/>
          <w:color w:val="313131"/>
          <w:shd w:val="clear" w:color="auto" w:fill="FFFFFF"/>
        </w:rPr>
        <w:t>Nota: es necesario que antes de realizar lo siguiente existan los almacenes correspondientes.</w:t>
      </w:r>
    </w:p>
    <w:p w14:paraId="6C047AD6" w14:textId="77777777" w:rsidR="00044B90"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shd w:val="clear" w:color="auto" w:fill="FFFFFF"/>
        </w:rPr>
      </w:pPr>
    </w:p>
    <w:p w14:paraId="07709999" w14:textId="072DCAAE" w:rsidR="00D2401F" w:rsidRDefault="00D2401F" w:rsidP="00D2401F">
      <w:pPr>
        <w:pStyle w:val="NormalWeb"/>
        <w:shd w:val="clear" w:color="auto" w:fill="FFFFFF"/>
        <w:spacing w:before="0" w:beforeAutospacing="0" w:after="0" w:afterAutospacing="0"/>
        <w:jc w:val="both"/>
        <w:textAlignment w:val="baseline"/>
        <w:rPr>
          <w:rFonts w:ascii="Helvetica" w:hAnsi="Helvetica" w:cs="Helvetica"/>
          <w:color w:val="313131"/>
        </w:rPr>
      </w:pPr>
      <w:r w:rsidRPr="00D25861">
        <w:rPr>
          <w:rFonts w:ascii="Helvetica" w:hAnsi="Helvetica" w:cs="Helvetica"/>
          <w:color w:val="313131"/>
        </w:rPr>
        <w:t>Para dar de alta un proveedor</w:t>
      </w:r>
      <w:r w:rsidR="00044B90">
        <w:rPr>
          <w:rFonts w:ascii="Helvetica" w:hAnsi="Helvetica" w:cs="Helvetica"/>
          <w:color w:val="313131"/>
        </w:rPr>
        <w:t xml:space="preserve"> para requisiciones de traspaso</w:t>
      </w:r>
      <w:r w:rsidRPr="00D25861">
        <w:rPr>
          <w:rFonts w:ascii="Helvetica" w:hAnsi="Helvetica" w:cs="Helvetica"/>
          <w:color w:val="313131"/>
        </w:rPr>
        <w:t>, haz clic en Altas&gt;Proveedores. Allí se muestra el formulario para registrar un proveedor.</w:t>
      </w:r>
    </w:p>
    <w:p w14:paraId="5EBCD05F" w14:textId="6BB7EAF8" w:rsidR="00044B90"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En el número de proveedor ingresa un número que esté en el rango de los números 99901 al 99999 para indicar al sistema que se trata de un proveedor para requisiciones de traspaso.</w:t>
      </w:r>
    </w:p>
    <w:p w14:paraId="09BE2196" w14:textId="5B81A723" w:rsidR="00044B90"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El número es de estructura 999nn, donde los últimos dos números indican el almacén.</w:t>
      </w:r>
    </w:p>
    <w:p w14:paraId="05C13071" w14:textId="2285B251" w:rsidR="00D2401F" w:rsidRDefault="00044B90"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 xml:space="preserve">Después, ingresa los datos del proveedor que se requieran como el RFC, </w:t>
      </w:r>
      <w:r w:rsidR="00D2401F">
        <w:rPr>
          <w:rFonts w:ascii="Helvetica" w:hAnsi="Helvetica" w:cs="Helvetica"/>
          <w:color w:val="313131"/>
        </w:rPr>
        <w:t>razón social y el nombre comercial al que pertenece. Después ingresa el domicilio y los datos de contacto.</w:t>
      </w:r>
    </w:p>
    <w:p w14:paraId="5F6C18D2" w14:textId="77777777" w:rsidR="00D2401F" w:rsidRDefault="00D2401F"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El correo electrónico y la copia de correo electrónico son importantes para enviar órdenes de compra.</w:t>
      </w:r>
    </w:p>
    <w:p w14:paraId="51010BDA" w14:textId="77777777" w:rsidR="00D2401F" w:rsidRDefault="00D2401F"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Asigna la cuenta contable que aplique. Para esto es requerido que la interfase a contabilidad esté habilitada. Después asigna DIOT según corresponda.</w:t>
      </w:r>
    </w:p>
    <w:p w14:paraId="303082B0" w14:textId="77777777" w:rsidR="00D2401F" w:rsidRDefault="00D2401F"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Grabar.</w:t>
      </w:r>
    </w:p>
    <w:p w14:paraId="50126145" w14:textId="77777777" w:rsidR="00D2401F" w:rsidRDefault="00D2401F" w:rsidP="00D2401F">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 continuación te presentamos un diagrama que ilustra el procedimiento. Al terminar de visualizarlo, haz clic en Siguiente.</w:t>
      </w:r>
    </w:p>
    <w:p w14:paraId="0183F59D" w14:textId="77777777" w:rsidR="00D2401F" w:rsidRDefault="00D2401F"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04F0AC66" w14:textId="77777777" w:rsidR="00D2401F" w:rsidRDefault="00D2401F"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787FA115" w14:textId="123C7894" w:rsidR="00FF000C" w:rsidRDefault="00FF000C" w:rsidP="00FF000C">
      <w:pPr>
        <w:pStyle w:val="Ttulo2"/>
      </w:pPr>
      <w:r>
        <w:t>Alta de orden de compra</w:t>
      </w:r>
    </w:p>
    <w:p w14:paraId="7D83FF99" w14:textId="77777777" w:rsidR="00FF000C" w:rsidRDefault="00FF000C" w:rsidP="00FF000C">
      <w:pPr>
        <w:pStyle w:val="NormalWeb"/>
        <w:shd w:val="clear" w:color="auto" w:fill="FFFFFF"/>
        <w:spacing w:before="0" w:beforeAutospacing="0" w:after="0" w:afterAutospacing="0"/>
        <w:jc w:val="both"/>
        <w:textAlignment w:val="baseline"/>
        <w:rPr>
          <w:rFonts w:ascii="Helvetica" w:hAnsi="Helvetica" w:cs="Helvetica"/>
          <w:color w:val="313131"/>
        </w:rPr>
      </w:pPr>
    </w:p>
    <w:p w14:paraId="315D31F4" w14:textId="081089D2" w:rsidR="00FF000C" w:rsidRDefault="00FF000C" w:rsidP="00FF000C">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En Alta de Órdenes de Compra puede dar de alta o consultar una captura previa de insumos requeridos de un proveedor específico.</w:t>
      </w:r>
    </w:p>
    <w:p w14:paraId="5F522100" w14:textId="77777777" w:rsidR="00FF000C" w:rsidRDefault="00FF000C" w:rsidP="00FF000C">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b/>
          <w:bCs/>
        </w:rPr>
        <w:t>Nota: es necesaria una autorización para utilizar esta función.</w:t>
      </w:r>
    </w:p>
    <w:p w14:paraId="6CC8E227" w14:textId="216DCE9C" w:rsidR="00FF000C" w:rsidRDefault="00FF000C" w:rsidP="00FF000C">
      <w:pPr>
        <w:pStyle w:val="NormalWeb"/>
        <w:shd w:val="clear" w:color="auto" w:fill="FFFFFF"/>
        <w:spacing w:before="0" w:beforeAutospacing="0" w:after="0" w:afterAutospacing="0"/>
        <w:jc w:val="center"/>
        <w:textAlignment w:val="baseline"/>
        <w:rPr>
          <w:rFonts w:ascii="Helvetica" w:hAnsi="Helvetica" w:cs="Helvetica"/>
          <w:color w:val="313131"/>
        </w:rPr>
      </w:pPr>
    </w:p>
    <w:p w14:paraId="7198D43F" w14:textId="66BA38AF" w:rsidR="00FF000C" w:rsidRDefault="00FF000C" w:rsidP="00FF000C">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Para dar de alta una orden de compra, haz clic en Altas&gt;</w:t>
      </w:r>
      <w:r w:rsidR="00044B90" w:rsidRPr="00FF000C">
        <w:rPr>
          <w:rFonts w:ascii="Helvetica" w:hAnsi="Helvetica" w:cs="Helvetica"/>
          <w:color w:val="313131"/>
        </w:rPr>
        <w:t>Órden</w:t>
      </w:r>
      <w:r w:rsidR="00044B90">
        <w:rPr>
          <w:rFonts w:ascii="Helvetica" w:hAnsi="Helvetica" w:cs="Helvetica"/>
          <w:color w:val="313131"/>
        </w:rPr>
        <w:t>e</w:t>
      </w:r>
      <w:r w:rsidR="00044B90" w:rsidRPr="00FF000C">
        <w:rPr>
          <w:rFonts w:ascii="Helvetica" w:hAnsi="Helvetica" w:cs="Helvetica"/>
          <w:color w:val="313131"/>
        </w:rPr>
        <w:t>s</w:t>
      </w:r>
      <w:r w:rsidRPr="00FF000C">
        <w:rPr>
          <w:rFonts w:ascii="Helvetica" w:hAnsi="Helvetica" w:cs="Helvetica"/>
          <w:color w:val="313131"/>
        </w:rPr>
        <w:t xml:space="preserve"> de Compra. Allí se muestra el formulario para registrar una orden de compra.</w:t>
      </w:r>
    </w:p>
    <w:p w14:paraId="0F136C40" w14:textId="77777777" w:rsidR="00FF000C" w:rsidRDefault="00FF000C" w:rsidP="00FF000C">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Ingresa el número de proveedor y el número de almacén destino. Selecciona S si se desea que calcule IVA de acuerdo a la tabla asignada al insumo.</w:t>
      </w:r>
    </w:p>
    <w:p w14:paraId="772C945C" w14:textId="77777777" w:rsidR="00FF000C" w:rsidRDefault="00FF000C" w:rsidP="00FF000C">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Ingresa el número de agente vendedor e ingresa el tipo de cambio de dólares si aplica.</w:t>
      </w:r>
    </w:p>
    <w:p w14:paraId="021E0F21" w14:textId="77777777" w:rsidR="00FF000C" w:rsidRDefault="00FF000C" w:rsidP="00FF000C">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Ingresa el número de insumo, la cantidad y el precio del artículo. Al finalizar presiona Enter y repite para ingresar otros insumos.</w:t>
      </w:r>
    </w:p>
    <w:p w14:paraId="56371E28" w14:textId="77777777" w:rsidR="00FF000C" w:rsidRDefault="00FF000C" w:rsidP="00FF000C">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Imprimir y Guardar para enviar, en caso contrario, Grabar.</w:t>
      </w:r>
    </w:p>
    <w:p w14:paraId="1B8CD514" w14:textId="77777777" w:rsidR="00FF000C" w:rsidRDefault="00FF000C" w:rsidP="00FF000C">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 continuación te presentamos un diagrama que ilustra el procedimiento. Al terminar de visualizarlo, haz clic en Siguiente.</w:t>
      </w:r>
    </w:p>
    <w:p w14:paraId="2C03D841" w14:textId="04D72401"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4C8CF5A2" w14:textId="3EA36569" w:rsidR="00FF000C" w:rsidRDefault="00FF000C" w:rsidP="009145DB">
      <w:pPr>
        <w:pStyle w:val="Ttulo2"/>
      </w:pPr>
      <w:r>
        <w:t>Alta de Insumos en Concurso</w:t>
      </w:r>
    </w:p>
    <w:p w14:paraId="1D764B7B" w14:textId="63272774"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 xml:space="preserve">En Alta de Insumos en Concurso puedes dar de alta </w:t>
      </w:r>
      <w:r w:rsidR="00044B90">
        <w:rPr>
          <w:rFonts w:ascii="Helvetica" w:hAnsi="Helvetica" w:cs="Helvetica"/>
          <w:color w:val="313131"/>
        </w:rPr>
        <w:t>los insumos que se colocan en concurso con otros.</w:t>
      </w:r>
    </w:p>
    <w:p w14:paraId="68B3F3C0" w14:textId="363CF675" w:rsidR="00044B90" w:rsidRDefault="00044B90" w:rsidP="00044B90">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 xml:space="preserve">Para dar de alta </w:t>
      </w:r>
      <w:r>
        <w:rPr>
          <w:rFonts w:ascii="Helvetica" w:hAnsi="Helvetica" w:cs="Helvetica"/>
          <w:color w:val="313131"/>
        </w:rPr>
        <w:t>insumos en concurso</w:t>
      </w:r>
      <w:r w:rsidRPr="00FF000C">
        <w:rPr>
          <w:rFonts w:ascii="Helvetica" w:hAnsi="Helvetica" w:cs="Helvetica"/>
          <w:color w:val="313131"/>
        </w:rPr>
        <w:t>, haz clic en Altas&gt;</w:t>
      </w:r>
      <w:r w:rsidR="009145DB">
        <w:rPr>
          <w:rFonts w:ascii="Helvetica" w:hAnsi="Helvetica" w:cs="Helvetica"/>
          <w:color w:val="313131"/>
        </w:rPr>
        <w:t>Concurso</w:t>
      </w:r>
      <w:r w:rsidR="009145DB" w:rsidRPr="009145DB">
        <w:rPr>
          <w:rFonts w:ascii="Helvetica" w:hAnsi="Helvetica" w:cs="Helvetica"/>
          <w:color w:val="313131"/>
        </w:rPr>
        <w:t>&gt;</w:t>
      </w:r>
      <w:r w:rsidR="009145DB">
        <w:rPr>
          <w:rFonts w:ascii="Helvetica" w:hAnsi="Helvetica" w:cs="Helvetica"/>
          <w:color w:val="313131"/>
        </w:rPr>
        <w:t>Insumos en Concurso</w:t>
      </w:r>
      <w:r w:rsidRPr="00FF000C">
        <w:rPr>
          <w:rFonts w:ascii="Helvetica" w:hAnsi="Helvetica" w:cs="Helvetica"/>
          <w:color w:val="313131"/>
        </w:rPr>
        <w:t>.</w:t>
      </w:r>
    </w:p>
    <w:p w14:paraId="6EB7B719" w14:textId="77777777" w:rsidR="009145DB" w:rsidRDefault="00044B90" w:rsidP="00044B90">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Ingresa el número de</w:t>
      </w:r>
      <w:r w:rsidR="009145DB">
        <w:rPr>
          <w:rFonts w:ascii="Helvetica" w:hAnsi="Helvetica" w:cs="Helvetica"/>
          <w:color w:val="313131"/>
        </w:rPr>
        <w:t xml:space="preserve"> insumo, recuerda que son 5 números, el primero indica el tipo de insumo. Presiona Enter para agregarlo. Actualiza el precio unitario del insumo si lo requiere. Presiona Enter para aceptar el cambio.</w:t>
      </w:r>
    </w:p>
    <w:p w14:paraId="2AED42D4" w14:textId="78E04577" w:rsidR="009145DB" w:rsidRDefault="009145DB" w:rsidP="00044B90">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Repite los pasos para agregar más insumos que entrarán en concurso.</w:t>
      </w:r>
    </w:p>
    <w:p w14:paraId="67F6CE80" w14:textId="7C8BFDCC" w:rsidR="00044B90" w:rsidRDefault="00044B90" w:rsidP="00044B90">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Grabar.</w:t>
      </w:r>
    </w:p>
    <w:p w14:paraId="70218A1E" w14:textId="025D0036" w:rsidR="00044B90" w:rsidRDefault="00044B90" w:rsidP="00044B90">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lastRenderedPageBreak/>
        <w:t>A continuación te presentamos un diagrama que ilustra el procedimiento. Al terminar de visualizarlo, haz clic en Siguiente.</w:t>
      </w:r>
    </w:p>
    <w:p w14:paraId="2DB55397"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p>
    <w:p w14:paraId="20548825" w14:textId="1AF9BAA1" w:rsidR="009145DB" w:rsidRDefault="009145DB" w:rsidP="009145DB">
      <w:pPr>
        <w:pStyle w:val="Ttulo2"/>
      </w:pPr>
      <w:r>
        <w:t>Alta de Proveedores en Concurso</w:t>
      </w:r>
    </w:p>
    <w:p w14:paraId="65F7C76F" w14:textId="7FA682EC"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En Alta de Proveedores en Concurso puedes dar de alta los proveedores que se colocan en concurso con otros.</w:t>
      </w:r>
    </w:p>
    <w:p w14:paraId="6DAADEEA" w14:textId="58A34EAB"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 xml:space="preserve">Para dar de alta </w:t>
      </w:r>
      <w:r>
        <w:rPr>
          <w:rFonts w:ascii="Helvetica" w:hAnsi="Helvetica" w:cs="Helvetica"/>
          <w:color w:val="313131"/>
        </w:rPr>
        <w:t>proveedores en concurso</w:t>
      </w:r>
      <w:r w:rsidRPr="00FF000C">
        <w:rPr>
          <w:rFonts w:ascii="Helvetica" w:hAnsi="Helvetica" w:cs="Helvetica"/>
          <w:color w:val="313131"/>
        </w:rPr>
        <w:t>, haz clic en Altas&gt;</w:t>
      </w:r>
      <w:r>
        <w:rPr>
          <w:rFonts w:ascii="Helvetica" w:hAnsi="Helvetica" w:cs="Helvetica"/>
          <w:color w:val="313131"/>
        </w:rPr>
        <w:t>Concurso</w:t>
      </w:r>
      <w:r w:rsidRPr="009145DB">
        <w:rPr>
          <w:rFonts w:ascii="Helvetica" w:hAnsi="Helvetica" w:cs="Helvetica"/>
          <w:color w:val="313131"/>
        </w:rPr>
        <w:t>&gt;</w:t>
      </w:r>
      <w:r>
        <w:rPr>
          <w:rFonts w:ascii="Helvetica" w:hAnsi="Helvetica" w:cs="Helvetica"/>
          <w:color w:val="313131"/>
        </w:rPr>
        <w:t>Proveedores en Concurso</w:t>
      </w:r>
      <w:r w:rsidRPr="00FF000C">
        <w:rPr>
          <w:rFonts w:ascii="Helvetica" w:hAnsi="Helvetica" w:cs="Helvetica"/>
          <w:color w:val="313131"/>
        </w:rPr>
        <w:t>.</w:t>
      </w:r>
    </w:p>
    <w:p w14:paraId="104D27E7" w14:textId="7B00896E"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p>
    <w:p w14:paraId="5EA529DC" w14:textId="138CCD68"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En el campo Concurso haz clic derecho para desplegar el menú contextual. Se mostrará la opción “Consultar Concursos”. Haz clic en esta opción</w:t>
      </w:r>
      <w:r w:rsidR="004D3151">
        <w:rPr>
          <w:rFonts w:ascii="Helvetica" w:hAnsi="Helvetica" w:cs="Helvetica"/>
          <w:color w:val="313131"/>
        </w:rPr>
        <w:t xml:space="preserve"> y selecciona el concurso requerido.</w:t>
      </w:r>
    </w:p>
    <w:p w14:paraId="0B75E4E2" w14:textId="44DA6940"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p>
    <w:p w14:paraId="0A048A1B" w14:textId="6E0B1404"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Busca y selecciona el concurso requerido. Después selecciona la posición en el concurso del proveedor (en el campo “Pos”).</w:t>
      </w:r>
    </w:p>
    <w:p w14:paraId="6D1FB0BF" w14:textId="77777777"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p>
    <w:p w14:paraId="1870EE84" w14:textId="3F7AF04E"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Posteriormente haz clic derecho en el campo Proveedor para desplegar el menú contextual. Haz clic en “Consultar Proveedores”. Busca y selecciona el proveedor que entrará en concurso. Repite los pasos anteriores para agregar más proveedores en otras posiciones.</w:t>
      </w:r>
    </w:p>
    <w:p w14:paraId="1B3C1F92"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Grabar.</w:t>
      </w:r>
    </w:p>
    <w:p w14:paraId="6C93E7FF"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 continuación te presentamos un diagrama que ilustra el procedimiento. Al terminar de visualizarlo, haz clic en Siguiente.</w:t>
      </w:r>
    </w:p>
    <w:p w14:paraId="0C6C1794" w14:textId="29D14DC7"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6A61BC92"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p>
    <w:p w14:paraId="428C1DE2" w14:textId="40525D8B" w:rsidR="009145DB" w:rsidRDefault="009145DB" w:rsidP="009145DB">
      <w:pPr>
        <w:pStyle w:val="Ttulo2"/>
      </w:pPr>
      <w:r>
        <w:t>Alta de Cotizaciones en Concurso</w:t>
      </w:r>
    </w:p>
    <w:p w14:paraId="14632FB6" w14:textId="393C1220"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En Alta de Cotizaciones en Concurso puedes dar de alta las cotizaciones que se colocan en concurso con otros.</w:t>
      </w:r>
    </w:p>
    <w:p w14:paraId="3C2A0CF8" w14:textId="0983D0EE" w:rsidR="009145DB" w:rsidRDefault="009145DB" w:rsidP="009145DB">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 xml:space="preserve">Para dar de alta </w:t>
      </w:r>
      <w:r>
        <w:rPr>
          <w:rFonts w:ascii="Helvetica" w:hAnsi="Helvetica" w:cs="Helvetica"/>
          <w:color w:val="313131"/>
        </w:rPr>
        <w:t>cotizaciones en concurso</w:t>
      </w:r>
      <w:r w:rsidRPr="00FF000C">
        <w:rPr>
          <w:rFonts w:ascii="Helvetica" w:hAnsi="Helvetica" w:cs="Helvetica"/>
          <w:color w:val="313131"/>
        </w:rPr>
        <w:t>, haz clic en Altas&gt;</w:t>
      </w:r>
      <w:r>
        <w:rPr>
          <w:rFonts w:ascii="Helvetica" w:hAnsi="Helvetica" w:cs="Helvetica"/>
          <w:color w:val="313131"/>
        </w:rPr>
        <w:t>Concurso</w:t>
      </w:r>
      <w:r w:rsidRPr="009145DB">
        <w:rPr>
          <w:rFonts w:ascii="Helvetica" w:hAnsi="Helvetica" w:cs="Helvetica"/>
          <w:color w:val="313131"/>
        </w:rPr>
        <w:t>&gt;</w:t>
      </w:r>
      <w:r>
        <w:rPr>
          <w:rFonts w:ascii="Helvetica" w:hAnsi="Helvetica" w:cs="Helvetica"/>
          <w:color w:val="313131"/>
        </w:rPr>
        <w:t>Cotizaciones de Concurso</w:t>
      </w:r>
      <w:r w:rsidRPr="00FF000C">
        <w:rPr>
          <w:rFonts w:ascii="Helvetica" w:hAnsi="Helvetica" w:cs="Helvetica"/>
          <w:color w:val="313131"/>
        </w:rPr>
        <w:t>.</w:t>
      </w:r>
    </w:p>
    <w:p w14:paraId="5F9F6A9B" w14:textId="77777777"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p>
    <w:p w14:paraId="5716D5CA" w14:textId="39490323"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lastRenderedPageBreak/>
        <w:t>En el campo Concurso haz clic derecho para desplegar el menú contextual. Se mostrará la opción “Consultar Concursos”. Haz clic en esta opción y selecciona el concurso requerido.</w:t>
      </w:r>
    </w:p>
    <w:p w14:paraId="410A1CAC" w14:textId="77777777"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p>
    <w:p w14:paraId="2A988C3E" w14:textId="238E3D1D"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Posteriormente haz clic derecho en el campo Proveedor para desplegar el menú contextual. Haz clic en “Consultar Proveedores”. Busca y selecciona el proveedor del que se capturará la cotización.</w:t>
      </w:r>
    </w:p>
    <w:p w14:paraId="22CB438D" w14:textId="6AEB2CAC"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p>
    <w:p w14:paraId="5B1DA204" w14:textId="102208D6"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Ingresa el número de cotización y después el número de insumo. Ingresa la cantidad y el precio unitario, luego presiona Enter para agregarlo.</w:t>
      </w:r>
    </w:p>
    <w:p w14:paraId="04B9B05E" w14:textId="62AFC995"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p>
    <w:p w14:paraId="0CD54541" w14:textId="165C4884" w:rsidR="004D3151" w:rsidRDefault="004D3151" w:rsidP="004D3151">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Repite los pasos anteriores para agregar otros proveedores y/o insumos en la cotización.</w:t>
      </w:r>
    </w:p>
    <w:p w14:paraId="6E9BCB95"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Grabar.</w:t>
      </w:r>
    </w:p>
    <w:p w14:paraId="69DDF3A2" w14:textId="77777777" w:rsidR="009145DB" w:rsidRDefault="009145DB" w:rsidP="009145D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 continuación te presentamos un diagrama que ilustra el procedimiento. Al terminar de visualizarlo, haz clic en Siguiente.</w:t>
      </w:r>
    </w:p>
    <w:p w14:paraId="5DA189EE" w14:textId="2F8F1224" w:rsidR="00FF000C" w:rsidRDefault="00FF000C" w:rsidP="00D25861">
      <w:pPr>
        <w:pStyle w:val="NormalWeb"/>
        <w:shd w:val="clear" w:color="auto" w:fill="FFFFFF"/>
        <w:spacing w:before="300" w:beforeAutospacing="0" w:after="340" w:afterAutospacing="0"/>
        <w:jc w:val="both"/>
        <w:textAlignment w:val="baseline"/>
        <w:rPr>
          <w:rFonts w:ascii="Helvetica" w:hAnsi="Helvetica" w:cs="Helvetica"/>
          <w:color w:val="313131"/>
        </w:rPr>
      </w:pPr>
    </w:p>
    <w:p w14:paraId="1EB7CC24" w14:textId="47E3B77D" w:rsidR="00D56C97" w:rsidRDefault="00D56C97" w:rsidP="00D25861">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REPORTES</w:t>
      </w:r>
    </w:p>
    <w:p w14:paraId="6478C621" w14:textId="5ECE6895" w:rsidR="00D56C97" w:rsidRDefault="00D56C97" w:rsidP="00D56C97">
      <w:pPr>
        <w:pStyle w:val="Ttulo2"/>
      </w:pPr>
      <w:r>
        <w:t>Comparativa de Precios</w:t>
      </w:r>
    </w:p>
    <w:p w14:paraId="24B7B3B6" w14:textId="37B5DA90" w:rsidR="00D56C97" w:rsidRDefault="00D56C97" w:rsidP="00D56C97">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El reporte de Comparativa de Precios permite ver las diferencias de precios entre concursos.</w:t>
      </w:r>
    </w:p>
    <w:p w14:paraId="5F7E40E1" w14:textId="178F7FA7"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r w:rsidRPr="00FF000C">
        <w:rPr>
          <w:rFonts w:ascii="Helvetica" w:hAnsi="Helvetica" w:cs="Helvetica"/>
          <w:color w:val="313131"/>
        </w:rPr>
        <w:t xml:space="preserve">Para </w:t>
      </w:r>
      <w:r>
        <w:rPr>
          <w:rFonts w:ascii="Helvetica" w:hAnsi="Helvetica" w:cs="Helvetica"/>
          <w:color w:val="313131"/>
        </w:rPr>
        <w:t>generar este reporte</w:t>
      </w:r>
      <w:r w:rsidRPr="00FF000C">
        <w:rPr>
          <w:rFonts w:ascii="Helvetica" w:hAnsi="Helvetica" w:cs="Helvetica"/>
          <w:color w:val="313131"/>
        </w:rPr>
        <w:t xml:space="preserve">, haz clic en </w:t>
      </w:r>
      <w:r>
        <w:rPr>
          <w:rFonts w:ascii="Helvetica" w:hAnsi="Helvetica" w:cs="Helvetica"/>
          <w:color w:val="313131"/>
        </w:rPr>
        <w:t>Reporte</w:t>
      </w:r>
      <w:r w:rsidRPr="00FF000C">
        <w:rPr>
          <w:rFonts w:ascii="Helvetica" w:hAnsi="Helvetica" w:cs="Helvetica"/>
          <w:color w:val="313131"/>
        </w:rPr>
        <w:t>s&gt;</w:t>
      </w:r>
      <w:r>
        <w:rPr>
          <w:rFonts w:ascii="Helvetica" w:hAnsi="Helvetica" w:cs="Helvetica"/>
          <w:color w:val="313131"/>
        </w:rPr>
        <w:t>Co</w:t>
      </w:r>
      <w:r>
        <w:rPr>
          <w:rFonts w:ascii="Helvetica" w:hAnsi="Helvetica" w:cs="Helvetica"/>
          <w:color w:val="313131"/>
        </w:rPr>
        <w:t>mparativa de Precios</w:t>
      </w:r>
      <w:r w:rsidRPr="00FF000C">
        <w:rPr>
          <w:rFonts w:ascii="Helvetica" w:hAnsi="Helvetica" w:cs="Helvetica"/>
          <w:color w:val="313131"/>
        </w:rPr>
        <w:t>.</w:t>
      </w:r>
    </w:p>
    <w:p w14:paraId="098BE224" w14:textId="77777777"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p>
    <w:p w14:paraId="566F2FDB" w14:textId="5B538AF6"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En el campo Concurso haz clic derecho para desplegar el menú contextual. Se mostrará la opción “Consultar Concursos”. Haz clic en esta opción y selecciona</w:t>
      </w:r>
      <w:r>
        <w:rPr>
          <w:rFonts w:ascii="Helvetica" w:hAnsi="Helvetica" w:cs="Helvetica"/>
          <w:color w:val="313131"/>
        </w:rPr>
        <w:t xml:space="preserve"> con doble clic</w:t>
      </w:r>
      <w:r>
        <w:rPr>
          <w:rFonts w:ascii="Helvetica" w:hAnsi="Helvetica" w:cs="Helvetica"/>
          <w:color w:val="313131"/>
        </w:rPr>
        <w:t xml:space="preserve"> el concurso requerido.</w:t>
      </w:r>
    </w:p>
    <w:p w14:paraId="2F06E2CC" w14:textId="3637875F"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p>
    <w:p w14:paraId="39EB8094" w14:textId="69E77D78" w:rsidR="00913919"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Si deseas imprimir el reporte con o sin filtros aplicados, haz clic en el botón Imprimir.</w:t>
      </w:r>
    </w:p>
    <w:p w14:paraId="70C560BF" w14:textId="5F1D7EC3"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p>
    <w:p w14:paraId="0994F6F4" w14:textId="7E2842FA"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p>
    <w:p w14:paraId="699E7F1B" w14:textId="007F2C9E"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p>
    <w:p w14:paraId="29DF5BE7" w14:textId="44F4DF36" w:rsidR="00D56C97" w:rsidRDefault="00D56C97" w:rsidP="00D56C97">
      <w:pPr>
        <w:pStyle w:val="NormalWeb"/>
        <w:shd w:val="clear" w:color="auto" w:fill="FFFFFF"/>
        <w:spacing w:before="0" w:beforeAutospacing="0" w:after="0" w:afterAutospacing="0"/>
        <w:jc w:val="both"/>
        <w:textAlignment w:val="baseline"/>
        <w:rPr>
          <w:rFonts w:ascii="Helvetica" w:hAnsi="Helvetica" w:cs="Helvetica"/>
          <w:color w:val="313131"/>
        </w:rPr>
      </w:pPr>
      <w:r>
        <w:rPr>
          <w:rFonts w:ascii="Helvetica" w:hAnsi="Helvetica" w:cs="Helvetica"/>
          <w:color w:val="313131"/>
        </w:rPr>
        <w:t>MANTENIMIENTO</w:t>
      </w:r>
    </w:p>
    <w:p w14:paraId="4335F8EB" w14:textId="62142F94" w:rsidR="00D56C97" w:rsidRDefault="00D56C97" w:rsidP="00D56C97">
      <w:pPr>
        <w:pStyle w:val="Ttulo2"/>
      </w:pPr>
      <w:r>
        <w:t>Utilizar Servidor Corporativo</w:t>
      </w:r>
    </w:p>
    <w:p w14:paraId="670714C8" w14:textId="043F363C" w:rsidR="0011618B" w:rsidRDefault="0011618B" w:rsidP="00D56C97">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El sistema permite utilizar el servidor corporativo al generar órdenes de compra, y grabar como presupuestos las órdenes de compra que se seleccionen.</w:t>
      </w:r>
    </w:p>
    <w:p w14:paraId="66FFDA25" w14:textId="579A2CA0"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Para ello es requerido que indiques la conexión.</w:t>
      </w:r>
    </w:p>
    <w:p w14:paraId="237952FB" w14:textId="4BF45346"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lastRenderedPageBreak/>
        <w:t>Haz clic en Mantenimiento</w:t>
      </w:r>
      <w:r w:rsidRPr="0011618B">
        <w:rPr>
          <w:rFonts w:ascii="Helvetica" w:hAnsi="Helvetica" w:cs="Helvetica"/>
          <w:color w:val="313131"/>
        </w:rPr>
        <w:t>&gt;P</w:t>
      </w:r>
      <w:r>
        <w:rPr>
          <w:rFonts w:ascii="Helvetica" w:hAnsi="Helvetica" w:cs="Helvetica"/>
          <w:color w:val="313131"/>
        </w:rPr>
        <w:t>arámetros. En la parte inferior marca la opción “Utilizar IP de servidor corporativo”.</w:t>
      </w:r>
    </w:p>
    <w:p w14:paraId="772B816A" w14:textId="649AA292"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hacerlo, se habilita el campo para ingresar el número IP en la parte superior. Puede ser una IP o un no-IP.</w:t>
      </w:r>
    </w:p>
    <w:p w14:paraId="1B5BB9BF" w14:textId="11215F38"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Grabar.</w:t>
      </w:r>
    </w:p>
    <w:p w14:paraId="484EA6F5" w14:textId="0C67E703"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p>
    <w:p w14:paraId="600A023B" w14:textId="2CB781F0" w:rsidR="0011618B" w:rsidRDefault="0011618B" w:rsidP="0011618B">
      <w:pPr>
        <w:pStyle w:val="Ttulo2"/>
      </w:pPr>
      <w:r>
        <w:t>Modificar Orden de Compra</w:t>
      </w:r>
    </w:p>
    <w:p w14:paraId="7B0473F6" w14:textId="10041090"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 xml:space="preserve">El sistema </w:t>
      </w:r>
      <w:r>
        <w:rPr>
          <w:rFonts w:ascii="Helvetica" w:hAnsi="Helvetica" w:cs="Helvetica"/>
          <w:color w:val="313131"/>
        </w:rPr>
        <w:t>t</w:t>
      </w:r>
      <w:r>
        <w:rPr>
          <w:rFonts w:ascii="Helvetica" w:hAnsi="Helvetica" w:cs="Helvetica"/>
          <w:color w:val="313131"/>
        </w:rPr>
        <w:t xml:space="preserve">e permite </w:t>
      </w:r>
      <w:r>
        <w:rPr>
          <w:rFonts w:ascii="Helvetica" w:hAnsi="Helvetica" w:cs="Helvetica"/>
          <w:color w:val="313131"/>
        </w:rPr>
        <w:t>modificar el contenido de una orden de compra. Para ello se requiere que el usuario esté autorizado en el sistema de Seguridad</w:t>
      </w:r>
      <w:r>
        <w:rPr>
          <w:rFonts w:ascii="Helvetica" w:hAnsi="Helvetica" w:cs="Helvetica"/>
          <w:color w:val="313131"/>
        </w:rPr>
        <w:t>.</w:t>
      </w:r>
    </w:p>
    <w:p w14:paraId="74E19F19" w14:textId="06FC1937"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p>
    <w:p w14:paraId="0EA1704E" w14:textId="6F30766B"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Haz clic en Mantenimiento</w:t>
      </w:r>
      <w:r w:rsidRPr="0011618B">
        <w:rPr>
          <w:rFonts w:ascii="Helvetica" w:hAnsi="Helvetica" w:cs="Helvetica"/>
          <w:color w:val="313131"/>
        </w:rPr>
        <w:t>&gt;</w:t>
      </w:r>
      <w:r>
        <w:rPr>
          <w:rFonts w:ascii="Helvetica" w:hAnsi="Helvetica" w:cs="Helvetica"/>
          <w:color w:val="313131"/>
        </w:rPr>
        <w:t>Órdenes de Compra</w:t>
      </w:r>
      <w:r w:rsidRPr="0011618B">
        <w:rPr>
          <w:rFonts w:ascii="Helvetica" w:hAnsi="Helvetica" w:cs="Helvetica"/>
          <w:color w:val="313131"/>
        </w:rPr>
        <w:t>&gt;Modificar</w:t>
      </w:r>
      <w:r>
        <w:rPr>
          <w:rFonts w:ascii="Helvetica" w:hAnsi="Helvetica" w:cs="Helvetica"/>
          <w:color w:val="313131"/>
        </w:rPr>
        <w:t>.</w:t>
      </w:r>
      <w:r>
        <w:rPr>
          <w:rFonts w:ascii="Helvetica" w:hAnsi="Helvetica" w:cs="Helvetica"/>
          <w:color w:val="313131"/>
        </w:rPr>
        <w:t xml:space="preserve"> En la </w:t>
      </w:r>
      <w:r w:rsidR="009C2B74">
        <w:rPr>
          <w:rFonts w:ascii="Helvetica" w:hAnsi="Helvetica" w:cs="Helvetica"/>
          <w:color w:val="313131"/>
        </w:rPr>
        <w:t>pantalla que se muestra, haz clic en el botón “Consultar Órdenes de Compra” localizado en la parte superior izquierda. Selecciona el documento y haz clic en Insertar para modificarlo.</w:t>
      </w:r>
    </w:p>
    <w:p w14:paraId="313BE8DF" w14:textId="3C6BE2A9" w:rsidR="009C2B74" w:rsidRDefault="009C2B74"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Selecciona el insumo a modificar o agrega los que falten. Presiona Enter para agregar insumos nuevos o para grabar los modificados.</w:t>
      </w:r>
    </w:p>
    <w:p w14:paraId="4F4A574D" w14:textId="77777777"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Grabar.</w:t>
      </w:r>
    </w:p>
    <w:p w14:paraId="0916280C" w14:textId="46062E07" w:rsidR="0011618B" w:rsidRDefault="0011618B" w:rsidP="0011618B">
      <w:pPr>
        <w:pStyle w:val="NormalWeb"/>
        <w:shd w:val="clear" w:color="auto" w:fill="FFFFFF"/>
        <w:spacing w:before="300" w:beforeAutospacing="0" w:after="340" w:afterAutospacing="0"/>
        <w:jc w:val="both"/>
        <w:textAlignment w:val="baseline"/>
        <w:rPr>
          <w:rFonts w:ascii="Helvetica" w:hAnsi="Helvetica" w:cs="Helvetica"/>
          <w:color w:val="313131"/>
        </w:rPr>
      </w:pPr>
    </w:p>
    <w:p w14:paraId="6133864E" w14:textId="0F397AF1" w:rsidR="009C2B74" w:rsidRDefault="009C2B74" w:rsidP="009C2B74">
      <w:pPr>
        <w:pStyle w:val="Ttulo2"/>
      </w:pPr>
      <w:r>
        <w:t>Borra</w:t>
      </w:r>
      <w:r>
        <w:t>r Orden de Compra</w:t>
      </w:r>
    </w:p>
    <w:p w14:paraId="10B447C3" w14:textId="54B7989E"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 xml:space="preserve">El sistema te permite </w:t>
      </w:r>
      <w:r>
        <w:rPr>
          <w:rFonts w:ascii="Helvetica" w:hAnsi="Helvetica" w:cs="Helvetica"/>
          <w:color w:val="313131"/>
        </w:rPr>
        <w:t xml:space="preserve">borrar </w:t>
      </w:r>
      <w:r>
        <w:rPr>
          <w:rFonts w:ascii="Helvetica" w:hAnsi="Helvetica" w:cs="Helvetica"/>
          <w:color w:val="313131"/>
        </w:rPr>
        <w:t>una orden de compra. Para ello se requiere que el usuario esté autorizado en el sistema de Seguridad.</w:t>
      </w:r>
    </w:p>
    <w:p w14:paraId="6F31CD1E" w14:textId="77777777"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p>
    <w:p w14:paraId="6496EA76" w14:textId="3BE5676E"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Haz clic en Mantenimiento</w:t>
      </w:r>
      <w:r w:rsidRPr="0011618B">
        <w:rPr>
          <w:rFonts w:ascii="Helvetica" w:hAnsi="Helvetica" w:cs="Helvetica"/>
          <w:color w:val="313131"/>
        </w:rPr>
        <w:t>&gt;</w:t>
      </w:r>
      <w:r>
        <w:rPr>
          <w:rFonts w:ascii="Helvetica" w:hAnsi="Helvetica" w:cs="Helvetica"/>
          <w:color w:val="313131"/>
        </w:rPr>
        <w:t>Órdenes de Compra</w:t>
      </w:r>
      <w:r w:rsidRPr="009C2B74">
        <w:rPr>
          <w:rFonts w:ascii="Helvetica" w:hAnsi="Helvetica" w:cs="Helvetica"/>
          <w:color w:val="313131"/>
        </w:rPr>
        <w:t>&gt;</w:t>
      </w:r>
      <w:r>
        <w:rPr>
          <w:rFonts w:ascii="Helvetica" w:hAnsi="Helvetica" w:cs="Helvetica"/>
          <w:color w:val="313131"/>
        </w:rPr>
        <w:t>Borrar</w:t>
      </w:r>
      <w:r>
        <w:rPr>
          <w:rFonts w:ascii="Helvetica" w:hAnsi="Helvetica" w:cs="Helvetica"/>
          <w:color w:val="313131"/>
        </w:rPr>
        <w:t>. En la pantalla que se muestra</w:t>
      </w:r>
      <w:r>
        <w:rPr>
          <w:rFonts w:ascii="Helvetica" w:hAnsi="Helvetica" w:cs="Helvetica"/>
          <w:color w:val="313131"/>
        </w:rPr>
        <w:t xml:space="preserve"> s</w:t>
      </w:r>
      <w:r>
        <w:rPr>
          <w:rFonts w:ascii="Helvetica" w:hAnsi="Helvetica" w:cs="Helvetica"/>
          <w:color w:val="313131"/>
        </w:rPr>
        <w:t>elecciona el documento y haz clic en</w:t>
      </w:r>
      <w:r>
        <w:rPr>
          <w:rFonts w:ascii="Helvetica" w:hAnsi="Helvetica" w:cs="Helvetica"/>
          <w:color w:val="313131"/>
        </w:rPr>
        <w:t xml:space="preserve"> el botón Borrar Orden de Compra para borrarlo.</w:t>
      </w:r>
    </w:p>
    <w:p w14:paraId="0CADA6BC" w14:textId="7AD9861A"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Lee con atención el mensaje de confirmación que se presenta. Selecciona SI para borrar.</w:t>
      </w:r>
    </w:p>
    <w:p w14:paraId="3A6C20CF" w14:textId="0FD261AF" w:rsidR="009C2B74" w:rsidRDefault="009C2B74" w:rsidP="0011618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Grabar.</w:t>
      </w:r>
    </w:p>
    <w:p w14:paraId="14FA36DE" w14:textId="5E179047" w:rsidR="009C2B74" w:rsidRDefault="009C2B74" w:rsidP="0011618B">
      <w:pPr>
        <w:pStyle w:val="NormalWeb"/>
        <w:shd w:val="clear" w:color="auto" w:fill="FFFFFF"/>
        <w:spacing w:before="300" w:beforeAutospacing="0" w:after="340" w:afterAutospacing="0"/>
        <w:jc w:val="both"/>
        <w:textAlignment w:val="baseline"/>
        <w:rPr>
          <w:rFonts w:ascii="Helvetica" w:hAnsi="Helvetica" w:cs="Helvetica"/>
          <w:color w:val="313131"/>
        </w:rPr>
      </w:pPr>
    </w:p>
    <w:p w14:paraId="289AC887" w14:textId="1038276A" w:rsidR="009C2B74" w:rsidRDefault="009C2B74" w:rsidP="009C2B74">
      <w:pPr>
        <w:pStyle w:val="Ttulo2"/>
      </w:pPr>
      <w:r>
        <w:t xml:space="preserve">Borrar </w:t>
      </w:r>
      <w:r>
        <w:t>Concursos</w:t>
      </w:r>
    </w:p>
    <w:p w14:paraId="550BBA69" w14:textId="6830BD7F"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 xml:space="preserve">El sistema te permite borrar </w:t>
      </w:r>
      <w:r>
        <w:rPr>
          <w:rFonts w:ascii="Helvetica" w:hAnsi="Helvetica" w:cs="Helvetica"/>
          <w:color w:val="313131"/>
        </w:rPr>
        <w:t>concursos</w:t>
      </w:r>
      <w:r>
        <w:rPr>
          <w:rFonts w:ascii="Helvetica" w:hAnsi="Helvetica" w:cs="Helvetica"/>
          <w:color w:val="313131"/>
        </w:rPr>
        <w:t>. Para ello se requiere que el usuario esté autorizado en el sistema de Seguridad.</w:t>
      </w:r>
    </w:p>
    <w:p w14:paraId="3DFB200B" w14:textId="77777777"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p>
    <w:p w14:paraId="66090DED" w14:textId="10D8A15F"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Haz clic en Mantenimiento</w:t>
      </w:r>
      <w:r w:rsidRPr="0011618B">
        <w:rPr>
          <w:rFonts w:ascii="Helvetica" w:hAnsi="Helvetica" w:cs="Helvetica"/>
          <w:color w:val="313131"/>
        </w:rPr>
        <w:t>&gt;</w:t>
      </w:r>
      <w:r>
        <w:rPr>
          <w:rFonts w:ascii="Helvetica" w:hAnsi="Helvetica" w:cs="Helvetica"/>
          <w:color w:val="313131"/>
        </w:rPr>
        <w:t>Borrar</w:t>
      </w:r>
      <w:r>
        <w:rPr>
          <w:rFonts w:ascii="Helvetica" w:hAnsi="Helvetica" w:cs="Helvetica"/>
          <w:color w:val="313131"/>
        </w:rPr>
        <w:t xml:space="preserve"> Concursos</w:t>
      </w:r>
      <w:r>
        <w:rPr>
          <w:rFonts w:ascii="Helvetica" w:hAnsi="Helvetica" w:cs="Helvetica"/>
          <w:color w:val="313131"/>
        </w:rPr>
        <w:t xml:space="preserve">. En la pantalla que se muestra selecciona el documento y haz clic en el botón Borrar </w:t>
      </w:r>
      <w:r>
        <w:rPr>
          <w:rFonts w:ascii="Helvetica" w:hAnsi="Helvetica" w:cs="Helvetica"/>
          <w:color w:val="313131"/>
        </w:rPr>
        <w:t>Concurso</w:t>
      </w:r>
      <w:r>
        <w:rPr>
          <w:rFonts w:ascii="Helvetica" w:hAnsi="Helvetica" w:cs="Helvetica"/>
          <w:color w:val="313131"/>
        </w:rPr>
        <w:t xml:space="preserve"> para borrarlo.</w:t>
      </w:r>
    </w:p>
    <w:p w14:paraId="04682554" w14:textId="77777777"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Lee con atención el mensaje de confirmación que se presenta. Selecciona SI para borrar.</w:t>
      </w:r>
    </w:p>
    <w:p w14:paraId="4906E562" w14:textId="2B266EF9" w:rsidR="009C2B74" w:rsidRDefault="009C2B74"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Al finalizar haz clic en Grabar.</w:t>
      </w:r>
    </w:p>
    <w:p w14:paraId="7C7BFDAD" w14:textId="02210D85" w:rsidR="00E5771B" w:rsidRDefault="00E5771B" w:rsidP="009C2B74">
      <w:pPr>
        <w:pStyle w:val="NormalWeb"/>
        <w:shd w:val="clear" w:color="auto" w:fill="FFFFFF"/>
        <w:spacing w:before="300" w:beforeAutospacing="0" w:after="340" w:afterAutospacing="0"/>
        <w:jc w:val="both"/>
        <w:textAlignment w:val="baseline"/>
        <w:rPr>
          <w:rFonts w:ascii="Helvetica" w:hAnsi="Helvetica" w:cs="Helvetica"/>
          <w:color w:val="313131"/>
        </w:rPr>
      </w:pPr>
    </w:p>
    <w:p w14:paraId="49105027" w14:textId="62DD25AE" w:rsidR="00E5771B" w:rsidRDefault="00E5771B" w:rsidP="009C2B74">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SEGURIDAD</w:t>
      </w:r>
    </w:p>
    <w:p w14:paraId="78C07F67" w14:textId="079A2DC3" w:rsidR="00E5771B" w:rsidRDefault="00E5771B" w:rsidP="00E5771B">
      <w:pPr>
        <w:pStyle w:val="Ttulo2"/>
      </w:pPr>
      <w:r>
        <w:t>Consultar Seguridad</w:t>
      </w:r>
    </w:p>
    <w:p w14:paraId="0BE49446" w14:textId="7D5F9F71" w:rsidR="00E5771B" w:rsidRDefault="00E5771B" w:rsidP="00E5771B">
      <w:pPr>
        <w:pStyle w:val="NormalWeb"/>
        <w:shd w:val="clear" w:color="auto" w:fill="FFFFFF"/>
        <w:spacing w:before="300" w:beforeAutospacing="0" w:after="340" w:afterAutospacing="0"/>
        <w:jc w:val="both"/>
        <w:textAlignment w:val="baseline"/>
        <w:rPr>
          <w:rFonts w:ascii="Helvetica" w:hAnsi="Helvetica" w:cs="Helvetica"/>
          <w:color w:val="313131"/>
        </w:rPr>
      </w:pPr>
      <w:r w:rsidRPr="00E5771B">
        <w:rPr>
          <w:rFonts w:ascii="Helvetica" w:hAnsi="Helvetica" w:cs="Helvetica"/>
          <w:color w:val="313131"/>
        </w:rPr>
        <w:t>El sistema de Órdenes de Compra  permite consultar el registro completo de movimientos hechos en el sistema. Esta función es sólo para usuarios autorizados en el Sistema de Seguridad.</w:t>
      </w:r>
    </w:p>
    <w:p w14:paraId="5B18ECA9" w14:textId="77777777" w:rsidR="00E5771B" w:rsidRDefault="00E5771B" w:rsidP="00E5771B">
      <w:pPr>
        <w:pStyle w:val="NormalWeb"/>
        <w:shd w:val="clear" w:color="auto" w:fill="FFFFFF"/>
        <w:spacing w:before="300" w:beforeAutospacing="0" w:after="340" w:afterAutospacing="0"/>
        <w:jc w:val="both"/>
        <w:textAlignment w:val="baseline"/>
        <w:rPr>
          <w:rFonts w:ascii="Helvetica" w:hAnsi="Helvetica" w:cs="Helvetica"/>
          <w:color w:val="313131"/>
        </w:rPr>
      </w:pPr>
    </w:p>
    <w:p w14:paraId="663C082D" w14:textId="0DD59D27" w:rsidR="00E5771B" w:rsidRDefault="00E5771B" w:rsidP="00E5771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Haz clic en Mantenimiento</w:t>
      </w:r>
      <w:r w:rsidRPr="0011618B">
        <w:rPr>
          <w:rFonts w:ascii="Helvetica" w:hAnsi="Helvetica" w:cs="Helvetica"/>
          <w:color w:val="313131"/>
        </w:rPr>
        <w:t>&gt;</w:t>
      </w:r>
      <w:r>
        <w:rPr>
          <w:rFonts w:ascii="Helvetica" w:hAnsi="Helvetica" w:cs="Helvetica"/>
          <w:color w:val="313131"/>
        </w:rPr>
        <w:t>Consultar Seguridad</w:t>
      </w:r>
      <w:r>
        <w:rPr>
          <w:rFonts w:ascii="Helvetica" w:hAnsi="Helvetica" w:cs="Helvetica"/>
          <w:color w:val="313131"/>
        </w:rPr>
        <w:t xml:space="preserve">. En la pantalla </w:t>
      </w:r>
      <w:r>
        <w:rPr>
          <w:rFonts w:ascii="Helvetica" w:hAnsi="Helvetica" w:cs="Helvetica"/>
          <w:color w:val="313131"/>
        </w:rPr>
        <w:t>se mostrarán los registros de cada movimiento hecho por todos los usuarios en el sistema de Órdenes de Compra</w:t>
      </w:r>
      <w:r>
        <w:rPr>
          <w:rFonts w:ascii="Helvetica" w:hAnsi="Helvetica" w:cs="Helvetica"/>
          <w:color w:val="313131"/>
        </w:rPr>
        <w:t>.</w:t>
      </w:r>
    </w:p>
    <w:p w14:paraId="48C2EB0F" w14:textId="718F2730" w:rsidR="00E5771B" w:rsidRPr="0011618B" w:rsidRDefault="00E5771B" w:rsidP="00E5771B">
      <w:pPr>
        <w:pStyle w:val="NormalWeb"/>
        <w:shd w:val="clear" w:color="auto" w:fill="FFFFFF"/>
        <w:spacing w:before="300" w:beforeAutospacing="0" w:after="340" w:afterAutospacing="0"/>
        <w:jc w:val="both"/>
        <w:textAlignment w:val="baseline"/>
        <w:rPr>
          <w:rFonts w:ascii="Helvetica" w:hAnsi="Helvetica" w:cs="Helvetica"/>
          <w:color w:val="313131"/>
        </w:rPr>
      </w:pPr>
      <w:r>
        <w:rPr>
          <w:rFonts w:ascii="Helvetica" w:hAnsi="Helvetica" w:cs="Helvetica"/>
          <w:color w:val="313131"/>
        </w:rPr>
        <w:t>Puedes utilizar las funciones como Consultar Usuarios, Imprimir o aplicar filtros para especializar información</w:t>
      </w:r>
      <w:r>
        <w:rPr>
          <w:rFonts w:ascii="Helvetica" w:hAnsi="Helvetica" w:cs="Helvetica"/>
          <w:color w:val="313131"/>
        </w:rPr>
        <w:t>.</w:t>
      </w:r>
    </w:p>
    <w:sectPr w:rsidR="00E5771B" w:rsidRPr="001161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7D"/>
    <w:rsid w:val="00044B90"/>
    <w:rsid w:val="0011618B"/>
    <w:rsid w:val="00374735"/>
    <w:rsid w:val="004D3151"/>
    <w:rsid w:val="00913919"/>
    <w:rsid w:val="009145DB"/>
    <w:rsid w:val="009778DC"/>
    <w:rsid w:val="009C2B74"/>
    <w:rsid w:val="00BC2A7D"/>
    <w:rsid w:val="00D2401F"/>
    <w:rsid w:val="00D25861"/>
    <w:rsid w:val="00D56C97"/>
    <w:rsid w:val="00E5771B"/>
    <w:rsid w:val="00FF0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0354"/>
  <w15:chartTrackingRefBased/>
  <w15:docId w15:val="{905770D6-4AEF-4BF0-A8C6-00E7EEF0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5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258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2A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C2A7D"/>
    <w:rPr>
      <w:i/>
      <w:iCs/>
    </w:rPr>
  </w:style>
  <w:style w:type="character" w:styleId="Textoennegrita">
    <w:name w:val="Strong"/>
    <w:basedOn w:val="Fuentedeprrafopredeter"/>
    <w:uiPriority w:val="22"/>
    <w:qFormat/>
    <w:rsid w:val="00BC2A7D"/>
    <w:rPr>
      <w:b/>
      <w:bCs/>
    </w:rPr>
  </w:style>
  <w:style w:type="character" w:customStyle="1" w:styleId="Ttulo1Car">
    <w:name w:val="Título 1 Car"/>
    <w:basedOn w:val="Fuentedeprrafopredeter"/>
    <w:link w:val="Ttulo1"/>
    <w:uiPriority w:val="9"/>
    <w:rsid w:val="00D2586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258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3613">
      <w:bodyDiv w:val="1"/>
      <w:marLeft w:val="0"/>
      <w:marRight w:val="0"/>
      <w:marTop w:val="0"/>
      <w:marBottom w:val="0"/>
      <w:divBdr>
        <w:top w:val="none" w:sz="0" w:space="0" w:color="auto"/>
        <w:left w:val="none" w:sz="0" w:space="0" w:color="auto"/>
        <w:bottom w:val="none" w:sz="0" w:space="0" w:color="auto"/>
        <w:right w:val="none" w:sz="0" w:space="0" w:color="auto"/>
      </w:divBdr>
    </w:div>
    <w:div w:id="667632795">
      <w:bodyDiv w:val="1"/>
      <w:marLeft w:val="0"/>
      <w:marRight w:val="0"/>
      <w:marTop w:val="0"/>
      <w:marBottom w:val="0"/>
      <w:divBdr>
        <w:top w:val="none" w:sz="0" w:space="0" w:color="auto"/>
        <w:left w:val="none" w:sz="0" w:space="0" w:color="auto"/>
        <w:bottom w:val="none" w:sz="0" w:space="0" w:color="auto"/>
        <w:right w:val="none" w:sz="0" w:space="0" w:color="auto"/>
      </w:divBdr>
    </w:div>
    <w:div w:id="2002780934">
      <w:bodyDiv w:val="1"/>
      <w:marLeft w:val="0"/>
      <w:marRight w:val="0"/>
      <w:marTop w:val="0"/>
      <w:marBottom w:val="0"/>
      <w:divBdr>
        <w:top w:val="none" w:sz="0" w:space="0" w:color="auto"/>
        <w:left w:val="none" w:sz="0" w:space="0" w:color="auto"/>
        <w:bottom w:val="none" w:sz="0" w:space="0" w:color="auto"/>
        <w:right w:val="none" w:sz="0" w:space="0" w:color="auto"/>
      </w:divBdr>
    </w:div>
    <w:div w:id="2058891725">
      <w:bodyDiv w:val="1"/>
      <w:marLeft w:val="0"/>
      <w:marRight w:val="0"/>
      <w:marTop w:val="0"/>
      <w:marBottom w:val="0"/>
      <w:divBdr>
        <w:top w:val="none" w:sz="0" w:space="0" w:color="auto"/>
        <w:left w:val="none" w:sz="0" w:space="0" w:color="auto"/>
        <w:bottom w:val="none" w:sz="0" w:space="0" w:color="auto"/>
        <w:right w:val="none" w:sz="0" w:space="0" w:color="auto"/>
      </w:divBdr>
    </w:div>
    <w:div w:id="21427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1456</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Marifer</dc:creator>
  <cp:keywords/>
  <dc:description/>
  <cp:lastModifiedBy>Marifer</cp:lastModifiedBy>
  <cp:revision>6</cp:revision>
  <dcterms:created xsi:type="dcterms:W3CDTF">2020-04-15T00:36:00Z</dcterms:created>
  <dcterms:modified xsi:type="dcterms:W3CDTF">2020-04-17T22:37:00Z</dcterms:modified>
</cp:coreProperties>
</file>